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383" w:rsidRDefault="00613B67">
      <w:pPr>
        <w:pStyle w:val="Normal1"/>
        <w:pBdr>
          <w:bottom w:val="single" w:sz="12" w:space="1" w:color="808080"/>
        </w:pBdr>
        <w:tabs>
          <w:tab w:val="left" w:pos="1080"/>
          <w:tab w:val="right" w:pos="10080"/>
        </w:tabs>
        <w:ind w:left="360"/>
        <w:rPr>
          <w:rFonts w:ascii="Arial Black" w:eastAsia="Arial Black" w:hAnsi="Arial Black" w:cs="Arial Black"/>
          <w:b/>
          <w:sz w:val="22"/>
          <w:szCs w:val="22"/>
        </w:rPr>
      </w:pPr>
      <w:r>
        <w:rPr>
          <w:rFonts w:ascii="Arial Black" w:eastAsia="Arial Black" w:hAnsi="Arial Black" w:cs="Arial Black"/>
          <w:b/>
          <w:sz w:val="22"/>
          <w:szCs w:val="22"/>
        </w:rPr>
        <w:t xml:space="preserve">   </w:t>
      </w:r>
      <w:r>
        <w:rPr>
          <w:rFonts w:ascii="Arial Black" w:eastAsia="Arial Black" w:hAnsi="Arial Black" w:cs="Arial Black"/>
          <w:b/>
          <w:noProof/>
          <w:sz w:val="22"/>
          <w:szCs w:val="22"/>
        </w:rPr>
        <w:drawing>
          <wp:inline distT="0" distB="0" distL="0" distR="0">
            <wp:extent cx="681038" cy="681038"/>
            <wp:effectExtent l="0" t="0" r="0" b="0"/>
            <wp:docPr id="1" name="image2.jpg" descr="C:\Users\Owner\Desktop\DM logo9.jpg"/>
            <wp:cNvGraphicFramePr/>
            <a:graphic xmlns:a="http://schemas.openxmlformats.org/drawingml/2006/main">
              <a:graphicData uri="http://schemas.openxmlformats.org/drawingml/2006/picture">
                <pic:pic xmlns:pic="http://schemas.openxmlformats.org/drawingml/2006/picture">
                  <pic:nvPicPr>
                    <pic:cNvPr id="0" name="image2.jpg" descr="C:\Users\Owner\Desktop\DM logo9.jpg"/>
                    <pic:cNvPicPr preferRelativeResize="0"/>
                  </pic:nvPicPr>
                  <pic:blipFill>
                    <a:blip r:embed="rId7" cstate="print"/>
                    <a:srcRect/>
                    <a:stretch>
                      <a:fillRect/>
                    </a:stretch>
                  </pic:blipFill>
                  <pic:spPr>
                    <a:xfrm>
                      <a:off x="0" y="0"/>
                      <a:ext cx="681038" cy="681038"/>
                    </a:xfrm>
                    <a:prstGeom prst="rect">
                      <a:avLst/>
                    </a:prstGeom>
                    <a:ln/>
                  </pic:spPr>
                </pic:pic>
              </a:graphicData>
            </a:graphic>
          </wp:inline>
        </w:drawing>
      </w:r>
      <w:r>
        <w:rPr>
          <w:rFonts w:ascii="Arial Black" w:eastAsia="Arial Black" w:hAnsi="Arial Black" w:cs="Arial Black"/>
          <w:b/>
          <w:sz w:val="22"/>
          <w:szCs w:val="22"/>
        </w:rPr>
        <w:t xml:space="preserve">   DUANE MOLITOR    /    duanemol@gmail.com    /   425.761.2416 </w:t>
      </w:r>
    </w:p>
    <w:p w:rsidR="00AC2383" w:rsidRDefault="00AC2383">
      <w:pPr>
        <w:pStyle w:val="Normal1"/>
        <w:pBdr>
          <w:bottom w:val="single" w:sz="12" w:space="1" w:color="808080"/>
        </w:pBdr>
        <w:tabs>
          <w:tab w:val="left" w:pos="1080"/>
          <w:tab w:val="right" w:pos="10080"/>
        </w:tabs>
        <w:ind w:left="360"/>
        <w:rPr>
          <w:rFonts w:ascii="Arial" w:eastAsia="Arial" w:hAnsi="Arial" w:cs="Arial"/>
          <w:sz w:val="16"/>
          <w:szCs w:val="16"/>
        </w:rPr>
      </w:pPr>
    </w:p>
    <w:p w:rsidR="00AC2383" w:rsidRDefault="00AC2383">
      <w:pPr>
        <w:pStyle w:val="Heading3"/>
        <w:rPr>
          <w:b w:val="0"/>
          <w:sz w:val="12"/>
          <w:szCs w:val="12"/>
        </w:rPr>
      </w:pPr>
    </w:p>
    <w:p w:rsidR="00AC2383" w:rsidRDefault="00613B67">
      <w:pPr>
        <w:pStyle w:val="Normal1"/>
        <w:ind w:left="360" w:right="270"/>
        <w:jc w:val="both"/>
        <w:rPr>
          <w:rFonts w:ascii="Arial" w:eastAsia="Arial" w:hAnsi="Arial" w:cs="Arial"/>
          <w:color w:val="000000"/>
          <w:sz w:val="18"/>
          <w:szCs w:val="18"/>
        </w:rPr>
      </w:pPr>
      <w:r>
        <w:rPr>
          <w:rFonts w:ascii="Arial" w:eastAsia="Arial" w:hAnsi="Arial" w:cs="Arial"/>
          <w:color w:val="000000"/>
          <w:sz w:val="18"/>
          <w:szCs w:val="18"/>
        </w:rPr>
        <w:t>Senior Art &amp; Animation Director with cg production</w:t>
      </w:r>
      <w:r>
        <w:rPr>
          <w:rFonts w:ascii="Arial" w:eastAsia="Arial" w:hAnsi="Arial" w:cs="Arial"/>
          <w:sz w:val="18"/>
          <w:szCs w:val="18"/>
        </w:rPr>
        <w:t xml:space="preserve"> </w:t>
      </w:r>
      <w:r>
        <w:rPr>
          <w:rFonts w:ascii="Arial" w:eastAsia="Arial" w:hAnsi="Arial" w:cs="Arial"/>
          <w:color w:val="000000"/>
          <w:sz w:val="18"/>
          <w:szCs w:val="18"/>
        </w:rPr>
        <w:t>management experti</w:t>
      </w:r>
      <w:r>
        <w:rPr>
          <w:rFonts w:ascii="Arial" w:eastAsia="Arial" w:hAnsi="Arial" w:cs="Arial"/>
          <w:sz w:val="18"/>
          <w:szCs w:val="18"/>
        </w:rPr>
        <w:t>se s</w:t>
      </w:r>
      <w:r>
        <w:rPr>
          <w:rFonts w:ascii="Arial" w:eastAsia="Arial" w:hAnsi="Arial" w:cs="Arial"/>
          <w:color w:val="000000"/>
          <w:sz w:val="18"/>
          <w:szCs w:val="18"/>
        </w:rPr>
        <w:t>pecializing in next-generation AR/VR game development</w:t>
      </w:r>
      <w:r>
        <w:rPr>
          <w:rFonts w:ascii="Arial" w:eastAsia="Arial" w:hAnsi="Arial" w:cs="Arial"/>
          <w:sz w:val="18"/>
          <w:szCs w:val="18"/>
        </w:rPr>
        <w:t xml:space="preserve"> </w:t>
      </w:r>
      <w:r>
        <w:rPr>
          <w:rFonts w:ascii="Arial" w:eastAsia="Arial" w:hAnsi="Arial" w:cs="Arial"/>
          <w:color w:val="000000"/>
          <w:sz w:val="18"/>
          <w:szCs w:val="18"/>
        </w:rPr>
        <w:t xml:space="preserve">and innovative proprietary art tools development.  Track record for delivering on time/budget.  Established reputation for leadership, cross-division collaboration, reliability, and mentorship.  </w:t>
      </w:r>
      <w:hyperlink r:id="rId8">
        <w:r>
          <w:rPr>
            <w:rFonts w:ascii="Arial" w:eastAsia="Arial" w:hAnsi="Arial" w:cs="Arial"/>
            <w:i/>
            <w:color w:val="0000FF"/>
            <w:sz w:val="18"/>
            <w:szCs w:val="18"/>
            <w:u w:val="single"/>
          </w:rPr>
          <w:t>www.duanemolitor.com</w:t>
        </w:r>
      </w:hyperlink>
      <w:r>
        <w:rPr>
          <w:rFonts w:ascii="Arial" w:eastAsia="Arial" w:hAnsi="Arial" w:cs="Arial"/>
          <w:i/>
          <w:sz w:val="18"/>
          <w:szCs w:val="18"/>
        </w:rPr>
        <w:t>.</w:t>
      </w:r>
      <w:r>
        <w:rPr>
          <w:rFonts w:ascii="Arial" w:eastAsia="Arial" w:hAnsi="Arial" w:cs="Arial"/>
          <w:sz w:val="18"/>
          <w:szCs w:val="18"/>
        </w:rPr>
        <w:t xml:space="preserve"> </w:t>
      </w:r>
    </w:p>
    <w:p w:rsidR="00AC2383" w:rsidRDefault="00AC2383">
      <w:pPr>
        <w:pStyle w:val="Normal1"/>
        <w:pBdr>
          <w:bottom w:val="single" w:sz="12" w:space="1" w:color="808080"/>
        </w:pBdr>
        <w:tabs>
          <w:tab w:val="left" w:pos="1080"/>
          <w:tab w:val="right" w:pos="10080"/>
        </w:tabs>
        <w:ind w:left="360"/>
        <w:rPr>
          <w:rFonts w:ascii="Arial" w:eastAsia="Arial" w:hAnsi="Arial" w:cs="Arial"/>
          <w:sz w:val="12"/>
          <w:szCs w:val="12"/>
        </w:rPr>
      </w:pPr>
    </w:p>
    <w:p w:rsidR="00AC2383" w:rsidRDefault="00AC2383">
      <w:pPr>
        <w:pStyle w:val="Normal1"/>
        <w:rPr>
          <w:rFonts w:ascii="Arial" w:eastAsia="Arial" w:hAnsi="Arial" w:cs="Arial"/>
        </w:rPr>
      </w:pPr>
    </w:p>
    <w:p w:rsidR="00AC2383" w:rsidRDefault="00613B67">
      <w:pPr>
        <w:pStyle w:val="Heading4"/>
        <w:tabs>
          <w:tab w:val="left" w:pos="360"/>
        </w:tabs>
        <w:rPr>
          <w:sz w:val="24"/>
          <w:szCs w:val="24"/>
        </w:rPr>
      </w:pPr>
      <w:r>
        <w:rPr>
          <w:sz w:val="20"/>
          <w:szCs w:val="20"/>
        </w:rPr>
        <w:tab/>
      </w:r>
      <w:r>
        <w:rPr>
          <w:sz w:val="24"/>
          <w:szCs w:val="24"/>
        </w:rPr>
        <w:t>AWARDS</w:t>
      </w:r>
    </w:p>
    <w:p w:rsidR="00AC2383" w:rsidRDefault="00AC2383">
      <w:pPr>
        <w:pStyle w:val="Normal1"/>
        <w:rPr>
          <w:rFonts w:ascii="Arial" w:eastAsia="Arial" w:hAnsi="Arial" w:cs="Arial"/>
          <w:sz w:val="10"/>
          <w:szCs w:val="10"/>
        </w:rPr>
      </w:pPr>
    </w:p>
    <w:p w:rsidR="00AC2383" w:rsidRDefault="00613B67">
      <w:pPr>
        <w:pStyle w:val="Normal1"/>
        <w:numPr>
          <w:ilvl w:val="0"/>
          <w:numId w:val="1"/>
        </w:numPr>
        <w:pBdr>
          <w:top w:val="nil"/>
          <w:left w:val="nil"/>
          <w:bottom w:val="nil"/>
          <w:right w:val="nil"/>
          <w:between w:val="nil"/>
        </w:pBdr>
        <w:contextualSpacing/>
        <w:rPr>
          <w:color w:val="000000"/>
        </w:rPr>
      </w:pPr>
      <w:r>
        <w:rPr>
          <w:rFonts w:ascii="Arial" w:eastAsia="Arial" w:hAnsi="Arial" w:cs="Arial"/>
          <w:color w:val="000000"/>
        </w:rPr>
        <w:t xml:space="preserve">Received </w:t>
      </w:r>
      <w:r>
        <w:rPr>
          <w:rFonts w:ascii="Arial" w:eastAsia="Arial" w:hAnsi="Arial" w:cs="Arial"/>
          <w:i/>
          <w:color w:val="000000"/>
        </w:rPr>
        <w:t>Microsoft Patent Award</w:t>
      </w:r>
      <w:r>
        <w:rPr>
          <w:rFonts w:ascii="Arial" w:eastAsia="Arial" w:hAnsi="Arial" w:cs="Arial"/>
          <w:color w:val="000000"/>
        </w:rPr>
        <w:t xml:space="preserve"> for “Smart Camera For Virtual Conferences”.</w:t>
      </w:r>
    </w:p>
    <w:p w:rsidR="00AC2383" w:rsidRDefault="00613B67">
      <w:pPr>
        <w:pStyle w:val="Normal1"/>
        <w:numPr>
          <w:ilvl w:val="0"/>
          <w:numId w:val="1"/>
        </w:numPr>
        <w:pBdr>
          <w:top w:val="nil"/>
          <w:left w:val="nil"/>
          <w:bottom w:val="nil"/>
          <w:right w:val="nil"/>
          <w:between w:val="nil"/>
        </w:pBdr>
        <w:rPr>
          <w:color w:val="000000"/>
        </w:rPr>
      </w:pPr>
      <w:r>
        <w:rPr>
          <w:rFonts w:ascii="Arial" w:eastAsia="Arial" w:hAnsi="Arial" w:cs="Arial"/>
          <w:color w:val="000000"/>
        </w:rPr>
        <w:t>Microsoft Best Practices white paper selection for “Pro-Bono 3D Character Vendor Test”.</w:t>
      </w:r>
    </w:p>
    <w:p w:rsidR="00AC2383" w:rsidRDefault="00AC2383">
      <w:pPr>
        <w:pStyle w:val="Heading4"/>
        <w:tabs>
          <w:tab w:val="left" w:pos="360"/>
        </w:tabs>
        <w:ind w:left="0" w:firstLine="0"/>
        <w:rPr>
          <w:sz w:val="20"/>
          <w:szCs w:val="20"/>
        </w:rPr>
      </w:pPr>
    </w:p>
    <w:p w:rsidR="00AC2383" w:rsidRDefault="00613B67">
      <w:pPr>
        <w:pStyle w:val="Heading4"/>
        <w:tabs>
          <w:tab w:val="left" w:pos="360"/>
        </w:tabs>
        <w:rPr>
          <w:sz w:val="24"/>
          <w:szCs w:val="24"/>
        </w:rPr>
      </w:pPr>
      <w:r>
        <w:rPr>
          <w:sz w:val="24"/>
          <w:szCs w:val="24"/>
        </w:rPr>
        <w:tab/>
        <w:t>PROFESSIONAL EXPERIENCE</w:t>
      </w:r>
    </w:p>
    <w:p w:rsidR="00AC2383" w:rsidRDefault="00AC2383">
      <w:pPr>
        <w:pStyle w:val="Normal1"/>
        <w:ind w:firstLine="720"/>
        <w:rPr>
          <w:rFonts w:ascii="Arial" w:eastAsia="Arial" w:hAnsi="Arial" w:cs="Arial"/>
        </w:rPr>
      </w:pPr>
    </w:p>
    <w:p w:rsidR="00224E1C" w:rsidRDefault="00224E1C" w:rsidP="00224E1C">
      <w:pPr>
        <w:pStyle w:val="Normal1"/>
        <w:ind w:firstLine="720"/>
        <w:rPr>
          <w:rFonts w:ascii="Arial" w:eastAsia="Arial" w:hAnsi="Arial" w:cs="Arial"/>
        </w:rPr>
      </w:pPr>
      <w:r>
        <w:rPr>
          <w:rFonts w:ascii="Arial" w:eastAsia="Arial" w:hAnsi="Arial" w:cs="Arial"/>
        </w:rPr>
        <w:t>01/2019</w:t>
      </w:r>
      <w:r>
        <w:rPr>
          <w:rFonts w:ascii="Arial" w:eastAsia="Arial" w:hAnsi="Arial" w:cs="Arial"/>
        </w:rPr>
        <w:t xml:space="preserve"> – </w:t>
      </w:r>
      <w:r>
        <w:rPr>
          <w:rFonts w:ascii="Arial" w:eastAsia="Arial" w:hAnsi="Arial" w:cs="Arial"/>
        </w:rPr>
        <w:t>PRESENT</w:t>
      </w:r>
    </w:p>
    <w:p w:rsidR="00224E1C" w:rsidRDefault="00224E1C" w:rsidP="00224E1C">
      <w:pPr>
        <w:pStyle w:val="Normal1"/>
        <w:tabs>
          <w:tab w:val="left" w:pos="720"/>
        </w:tabs>
        <w:rPr>
          <w:rFonts w:ascii="Arial" w:eastAsia="Arial" w:hAnsi="Arial" w:cs="Arial"/>
        </w:rPr>
      </w:pPr>
      <w:r>
        <w:rPr>
          <w:rFonts w:ascii="Arial" w:eastAsia="Arial" w:hAnsi="Arial" w:cs="Arial"/>
        </w:rPr>
        <w:tab/>
      </w:r>
      <w:r>
        <w:rPr>
          <w:rFonts w:ascii="Arial" w:eastAsia="Arial" w:hAnsi="Arial" w:cs="Arial"/>
          <w:b/>
        </w:rPr>
        <w:t>Art Director</w:t>
      </w:r>
      <w:r>
        <w:rPr>
          <w:rFonts w:ascii="Arial" w:eastAsia="Arial" w:hAnsi="Arial" w:cs="Arial"/>
        </w:rPr>
        <w:t xml:space="preserve"> – </w:t>
      </w:r>
      <w:r w:rsidRPr="00224E1C">
        <w:rPr>
          <w:rFonts w:ascii="Arial" w:eastAsia="Arial" w:hAnsi="Arial" w:cs="Arial"/>
          <w:b/>
        </w:rPr>
        <w:t>SHFF, Inc.</w:t>
      </w:r>
      <w:r w:rsidRPr="00224E1C">
        <w:rPr>
          <w:rFonts w:ascii="Arial" w:eastAsia="Arial" w:hAnsi="Arial" w:cs="Arial"/>
        </w:rPr>
        <w:t>, Austin, TX</w:t>
      </w:r>
    </w:p>
    <w:p w:rsidR="00224E1C" w:rsidRPr="00224E1C" w:rsidRDefault="00224E1C" w:rsidP="00224E1C">
      <w:pPr>
        <w:pStyle w:val="Normal1"/>
        <w:numPr>
          <w:ilvl w:val="0"/>
          <w:numId w:val="2"/>
        </w:numPr>
        <w:pBdr>
          <w:top w:val="nil"/>
          <w:left w:val="nil"/>
          <w:bottom w:val="nil"/>
          <w:right w:val="nil"/>
          <w:between w:val="nil"/>
        </w:pBdr>
        <w:rPr>
          <w:color w:val="000000"/>
        </w:rPr>
      </w:pPr>
      <w:r>
        <w:rPr>
          <w:rFonts w:ascii="Arial" w:eastAsia="Arial" w:hAnsi="Arial" w:cs="Arial"/>
          <w:color w:val="000000"/>
          <w:highlight w:val="white"/>
        </w:rPr>
        <w:t>Hire and m</w:t>
      </w:r>
      <w:r>
        <w:rPr>
          <w:rFonts w:ascii="Arial" w:eastAsia="Arial" w:hAnsi="Arial" w:cs="Arial"/>
          <w:color w:val="000000"/>
          <w:highlight w:val="white"/>
        </w:rPr>
        <w:t>anage/</w:t>
      </w:r>
      <w:r>
        <w:rPr>
          <w:rFonts w:ascii="Arial" w:eastAsia="Arial" w:hAnsi="Arial" w:cs="Arial"/>
          <w:color w:val="000000"/>
          <w:highlight w:val="white"/>
        </w:rPr>
        <w:t>train/</w:t>
      </w:r>
      <w:r>
        <w:rPr>
          <w:rFonts w:ascii="Arial" w:eastAsia="Arial" w:hAnsi="Arial" w:cs="Arial"/>
          <w:color w:val="000000"/>
          <w:highlight w:val="white"/>
        </w:rPr>
        <w:t xml:space="preserve">mentor </w:t>
      </w:r>
      <w:r>
        <w:rPr>
          <w:rFonts w:ascii="Arial" w:eastAsia="Arial" w:hAnsi="Arial" w:cs="Arial"/>
          <w:color w:val="000000"/>
          <w:highlight w:val="white"/>
        </w:rPr>
        <w:t xml:space="preserve">internal and remote </w:t>
      </w:r>
      <w:r>
        <w:rPr>
          <w:rFonts w:ascii="Arial" w:eastAsia="Arial" w:hAnsi="Arial" w:cs="Arial"/>
          <w:color w:val="000000"/>
          <w:highlight w:val="white"/>
        </w:rPr>
        <w:t xml:space="preserve">staff.  </w:t>
      </w:r>
    </w:p>
    <w:p w:rsidR="00224E1C" w:rsidRPr="00224E1C" w:rsidRDefault="00224E1C" w:rsidP="001336D6">
      <w:pPr>
        <w:pStyle w:val="Normal1"/>
        <w:numPr>
          <w:ilvl w:val="0"/>
          <w:numId w:val="2"/>
        </w:numPr>
        <w:pBdr>
          <w:top w:val="nil"/>
          <w:left w:val="nil"/>
          <w:bottom w:val="nil"/>
          <w:right w:val="nil"/>
          <w:between w:val="nil"/>
        </w:pBdr>
        <w:rPr>
          <w:color w:val="000000"/>
        </w:rPr>
      </w:pPr>
      <w:r w:rsidRPr="00224E1C">
        <w:rPr>
          <w:rFonts w:ascii="Arial" w:eastAsia="Arial" w:hAnsi="Arial" w:cs="Arial"/>
        </w:rPr>
        <w:t>Design a</w:t>
      </w:r>
      <w:r>
        <w:rPr>
          <w:rFonts w:ascii="Arial" w:eastAsia="Arial" w:hAnsi="Arial" w:cs="Arial"/>
        </w:rPr>
        <w:t>nd direct art &amp; animation style.</w:t>
      </w:r>
    </w:p>
    <w:p w:rsidR="00224E1C" w:rsidRPr="00224E1C" w:rsidRDefault="00224E1C" w:rsidP="001336D6">
      <w:pPr>
        <w:pStyle w:val="Normal1"/>
        <w:numPr>
          <w:ilvl w:val="0"/>
          <w:numId w:val="2"/>
        </w:numPr>
        <w:pBdr>
          <w:top w:val="nil"/>
          <w:left w:val="nil"/>
          <w:bottom w:val="nil"/>
          <w:right w:val="nil"/>
          <w:between w:val="nil"/>
        </w:pBdr>
        <w:rPr>
          <w:color w:val="000000"/>
        </w:rPr>
      </w:pPr>
      <w:r w:rsidRPr="00224E1C">
        <w:rPr>
          <w:rFonts w:ascii="Arial" w:eastAsia="Arial" w:hAnsi="Arial" w:cs="Arial"/>
          <w:color w:val="000000"/>
        </w:rPr>
        <w:t>Create</w:t>
      </w:r>
      <w:r w:rsidRPr="00224E1C">
        <w:rPr>
          <w:rFonts w:ascii="Arial" w:eastAsia="Arial" w:hAnsi="Arial" w:cs="Arial"/>
          <w:color w:val="000000"/>
        </w:rPr>
        <w:t xml:space="preserve"> </w:t>
      </w:r>
      <w:r w:rsidRPr="00224E1C">
        <w:rPr>
          <w:rFonts w:ascii="Arial" w:eastAsia="Arial" w:hAnsi="Arial" w:cs="Arial"/>
          <w:color w:val="000000"/>
        </w:rPr>
        <w:t xml:space="preserve">art and efficient </w:t>
      </w:r>
      <w:r w:rsidRPr="00224E1C">
        <w:rPr>
          <w:rFonts w:ascii="Arial" w:eastAsia="Arial" w:hAnsi="Arial" w:cs="Arial"/>
          <w:color w:val="000000"/>
        </w:rPr>
        <w:t>procedures</w:t>
      </w:r>
      <w:r w:rsidRPr="00224E1C">
        <w:rPr>
          <w:rFonts w:ascii="Arial" w:eastAsia="Arial" w:hAnsi="Arial" w:cs="Arial"/>
          <w:color w:val="000000"/>
        </w:rPr>
        <w:t>/process for proprietary engine</w:t>
      </w:r>
      <w:r w:rsidRPr="00224E1C">
        <w:rPr>
          <w:rFonts w:ascii="Arial" w:eastAsia="Arial" w:hAnsi="Arial" w:cs="Arial"/>
          <w:color w:val="000000"/>
        </w:rPr>
        <w:t>.</w:t>
      </w:r>
    </w:p>
    <w:p w:rsidR="00224E1C" w:rsidRDefault="00224E1C" w:rsidP="00224E1C">
      <w:pPr>
        <w:pStyle w:val="Normal1"/>
        <w:numPr>
          <w:ilvl w:val="0"/>
          <w:numId w:val="2"/>
        </w:numPr>
        <w:pBdr>
          <w:top w:val="nil"/>
          <w:left w:val="nil"/>
          <w:bottom w:val="nil"/>
          <w:right w:val="nil"/>
          <w:between w:val="nil"/>
        </w:pBdr>
        <w:rPr>
          <w:color w:val="000000"/>
        </w:rPr>
      </w:pPr>
      <w:r>
        <w:rPr>
          <w:rFonts w:ascii="Arial" w:eastAsia="Arial" w:hAnsi="Arial" w:cs="Arial"/>
          <w:color w:val="000000"/>
        </w:rPr>
        <w:t>Define/prioritize deliverables via Agile/Scrum milestone schedule.</w:t>
      </w:r>
    </w:p>
    <w:p w:rsidR="00224E1C" w:rsidRPr="00224E1C" w:rsidRDefault="00224E1C" w:rsidP="00224E1C">
      <w:pPr>
        <w:pStyle w:val="Normal1"/>
        <w:pBdr>
          <w:top w:val="nil"/>
          <w:left w:val="nil"/>
          <w:bottom w:val="nil"/>
          <w:right w:val="nil"/>
          <w:between w:val="nil"/>
        </w:pBdr>
        <w:ind w:left="1440"/>
        <w:rPr>
          <w:color w:val="000000"/>
        </w:rPr>
      </w:pPr>
    </w:p>
    <w:p w:rsidR="00AC2383" w:rsidRPr="00224E1C" w:rsidRDefault="00613B67" w:rsidP="00224E1C">
      <w:pPr>
        <w:pStyle w:val="Normal1"/>
        <w:pBdr>
          <w:top w:val="nil"/>
          <w:left w:val="nil"/>
          <w:bottom w:val="nil"/>
          <w:right w:val="nil"/>
          <w:between w:val="nil"/>
        </w:pBdr>
        <w:ind w:firstLine="720"/>
        <w:rPr>
          <w:color w:val="000000"/>
        </w:rPr>
      </w:pPr>
      <w:r w:rsidRPr="00224E1C">
        <w:rPr>
          <w:rFonts w:ascii="Arial" w:eastAsia="Arial" w:hAnsi="Arial" w:cs="Arial"/>
        </w:rPr>
        <w:t xml:space="preserve">11/2016 – </w:t>
      </w:r>
      <w:r w:rsidR="00E93174" w:rsidRPr="00224E1C">
        <w:rPr>
          <w:rFonts w:ascii="Arial" w:eastAsia="Arial" w:hAnsi="Arial" w:cs="Arial"/>
        </w:rPr>
        <w:t>12/2018</w:t>
      </w:r>
    </w:p>
    <w:p w:rsidR="00AC2383" w:rsidRDefault="00613B67">
      <w:pPr>
        <w:pStyle w:val="Normal1"/>
        <w:ind w:firstLine="720"/>
        <w:rPr>
          <w:rFonts w:ascii="Arial" w:eastAsia="Arial" w:hAnsi="Arial" w:cs="Arial"/>
          <w:b/>
        </w:rPr>
      </w:pPr>
      <w:r>
        <w:rPr>
          <w:rFonts w:ascii="Arial" w:eastAsia="Arial" w:hAnsi="Arial" w:cs="Arial"/>
          <w:b/>
        </w:rPr>
        <w:t>Art Director – Nerd Kingdom</w:t>
      </w:r>
      <w:r>
        <w:rPr>
          <w:rFonts w:ascii="Arial" w:eastAsia="Arial" w:hAnsi="Arial" w:cs="Arial"/>
        </w:rPr>
        <w:t>, Irving TX</w:t>
      </w:r>
    </w:p>
    <w:p w:rsidR="00AC2383" w:rsidRDefault="00613B67">
      <w:pPr>
        <w:pStyle w:val="Normal1"/>
        <w:numPr>
          <w:ilvl w:val="0"/>
          <w:numId w:val="2"/>
        </w:numPr>
        <w:pBdr>
          <w:top w:val="nil"/>
          <w:left w:val="nil"/>
          <w:bottom w:val="nil"/>
          <w:right w:val="nil"/>
          <w:between w:val="nil"/>
        </w:pBdr>
        <w:rPr>
          <w:color w:val="000000"/>
        </w:rPr>
      </w:pPr>
      <w:r>
        <w:rPr>
          <w:rFonts w:ascii="Arial" w:eastAsia="Arial" w:hAnsi="Arial" w:cs="Arial"/>
          <w:color w:val="000000"/>
          <w:highlight w:val="white"/>
        </w:rPr>
        <w:t xml:space="preserve">Manage/mentor art &amp; animation staff.  </w:t>
      </w:r>
      <w:r>
        <w:rPr>
          <w:rFonts w:ascii="Arial" w:eastAsia="Arial" w:hAnsi="Arial" w:cs="Arial"/>
        </w:rPr>
        <w:t xml:space="preserve">Design and direct art &amp; animation style for open-world sandbox IP (with Maya and Unity).  </w:t>
      </w:r>
      <w:r>
        <w:rPr>
          <w:rFonts w:ascii="Arial" w:eastAsia="Arial" w:hAnsi="Arial" w:cs="Arial"/>
          <w:color w:val="000000"/>
          <w:highlight w:val="white"/>
        </w:rPr>
        <w:t>Design/document proprietary animation assets and tools.</w:t>
      </w:r>
    </w:p>
    <w:p w:rsidR="00AC2383" w:rsidRDefault="00613B67">
      <w:pPr>
        <w:pStyle w:val="Normal1"/>
        <w:numPr>
          <w:ilvl w:val="0"/>
          <w:numId w:val="2"/>
        </w:numPr>
        <w:pBdr>
          <w:top w:val="nil"/>
          <w:left w:val="nil"/>
          <w:bottom w:val="nil"/>
          <w:right w:val="nil"/>
          <w:between w:val="nil"/>
        </w:pBdr>
        <w:rPr>
          <w:color w:val="000000"/>
        </w:rPr>
      </w:pPr>
      <w:r>
        <w:rPr>
          <w:rFonts w:ascii="Arial" w:eastAsia="Arial" w:hAnsi="Arial" w:cs="Arial"/>
          <w:color w:val="000000"/>
        </w:rPr>
        <w:t>Define/prioritize deliverables via Agile/Scrum milestone schedule.</w:t>
      </w:r>
    </w:p>
    <w:p w:rsidR="00AC2383" w:rsidRDefault="00AC2383">
      <w:pPr>
        <w:pStyle w:val="Normal1"/>
        <w:ind w:firstLine="720"/>
        <w:rPr>
          <w:rFonts w:ascii="Arial" w:eastAsia="Arial" w:hAnsi="Arial" w:cs="Arial"/>
        </w:rPr>
      </w:pPr>
    </w:p>
    <w:p w:rsidR="00AC2383" w:rsidRDefault="00613B67">
      <w:pPr>
        <w:pStyle w:val="Normal1"/>
        <w:ind w:firstLine="720"/>
        <w:rPr>
          <w:rFonts w:ascii="Arial" w:eastAsia="Arial" w:hAnsi="Arial" w:cs="Arial"/>
        </w:rPr>
      </w:pPr>
      <w:r>
        <w:rPr>
          <w:rFonts w:ascii="Arial" w:eastAsia="Arial" w:hAnsi="Arial" w:cs="Arial"/>
        </w:rPr>
        <w:t>03/2015 – 01/2016</w:t>
      </w:r>
    </w:p>
    <w:p w:rsidR="00AC2383" w:rsidRDefault="00613B67">
      <w:pPr>
        <w:pStyle w:val="Normal1"/>
        <w:ind w:firstLine="720"/>
        <w:rPr>
          <w:rFonts w:ascii="Arial" w:eastAsia="Arial" w:hAnsi="Arial" w:cs="Arial"/>
          <w:b/>
        </w:rPr>
      </w:pPr>
      <w:r>
        <w:rPr>
          <w:rFonts w:ascii="Arial" w:eastAsia="Arial" w:hAnsi="Arial" w:cs="Arial"/>
          <w:b/>
        </w:rPr>
        <w:t xml:space="preserve">Creative Director – </w:t>
      </w:r>
      <w:proofErr w:type="spellStart"/>
      <w:r>
        <w:rPr>
          <w:rFonts w:ascii="Arial" w:eastAsia="Arial" w:hAnsi="Arial" w:cs="Arial"/>
          <w:b/>
        </w:rPr>
        <w:t>Fuzzycube</w:t>
      </w:r>
      <w:proofErr w:type="spellEnd"/>
      <w:r>
        <w:rPr>
          <w:rFonts w:ascii="Arial" w:eastAsia="Arial" w:hAnsi="Arial" w:cs="Arial"/>
          <w:b/>
        </w:rPr>
        <w:t xml:space="preserve"> Software</w:t>
      </w:r>
      <w:r>
        <w:rPr>
          <w:rFonts w:ascii="Arial" w:eastAsia="Arial" w:hAnsi="Arial" w:cs="Arial"/>
        </w:rPr>
        <w:t>, McKinney TX</w:t>
      </w:r>
    </w:p>
    <w:p w:rsidR="00AC2383" w:rsidRDefault="00613B67">
      <w:pPr>
        <w:pStyle w:val="Normal1"/>
        <w:numPr>
          <w:ilvl w:val="0"/>
          <w:numId w:val="2"/>
        </w:numPr>
        <w:pBdr>
          <w:top w:val="nil"/>
          <w:left w:val="nil"/>
          <w:bottom w:val="nil"/>
          <w:right w:val="nil"/>
          <w:between w:val="nil"/>
        </w:pBdr>
        <w:rPr>
          <w:color w:val="000000"/>
        </w:rPr>
      </w:pPr>
      <w:r>
        <w:rPr>
          <w:rFonts w:ascii="Arial" w:eastAsia="Arial" w:hAnsi="Arial" w:cs="Arial"/>
          <w:color w:val="000000"/>
        </w:rPr>
        <w:t xml:space="preserve">Reported to CEO and collaborate directly with client CCO at </w:t>
      </w:r>
      <w:hyperlink r:id="rId9" w:anchor="/home">
        <w:r>
          <w:rPr>
            <w:rFonts w:ascii="Arial" w:eastAsia="Arial" w:hAnsi="Arial" w:cs="Arial"/>
            <w:color w:val="0000FF"/>
            <w:u w:val="single"/>
          </w:rPr>
          <w:t>Magic Leap</w:t>
        </w:r>
      </w:hyperlink>
      <w:r>
        <w:rPr>
          <w:rFonts w:ascii="Arial" w:eastAsia="Arial" w:hAnsi="Arial" w:cs="Arial"/>
          <w:color w:val="000000"/>
        </w:rPr>
        <w:t>.</w:t>
      </w:r>
    </w:p>
    <w:p w:rsidR="00AC2383" w:rsidRDefault="00613B67">
      <w:pPr>
        <w:pStyle w:val="Normal1"/>
        <w:numPr>
          <w:ilvl w:val="0"/>
          <w:numId w:val="2"/>
        </w:numPr>
        <w:pBdr>
          <w:top w:val="nil"/>
          <w:left w:val="nil"/>
          <w:bottom w:val="nil"/>
          <w:right w:val="nil"/>
          <w:between w:val="nil"/>
        </w:pBdr>
        <w:rPr>
          <w:color w:val="000000"/>
        </w:rPr>
      </w:pPr>
      <w:r>
        <w:rPr>
          <w:rFonts w:ascii="Arial" w:eastAsia="Arial" w:hAnsi="Arial" w:cs="Arial"/>
          <w:color w:val="000000"/>
        </w:rPr>
        <w:t xml:space="preserve">Directed art and animation for </w:t>
      </w:r>
      <w:r>
        <w:rPr>
          <w:rFonts w:ascii="Arial" w:eastAsia="Arial" w:hAnsi="Arial" w:cs="Arial"/>
        </w:rPr>
        <w:t>Magic Leap prototype</w:t>
      </w:r>
      <w:r>
        <w:rPr>
          <w:rFonts w:ascii="Arial" w:eastAsia="Arial" w:hAnsi="Arial" w:cs="Arial"/>
          <w:color w:val="000000"/>
        </w:rPr>
        <w:t xml:space="preserve"> demos.</w:t>
      </w:r>
    </w:p>
    <w:p w:rsidR="00AC2383" w:rsidRDefault="00613B67">
      <w:pPr>
        <w:pStyle w:val="Normal1"/>
        <w:numPr>
          <w:ilvl w:val="0"/>
          <w:numId w:val="2"/>
        </w:numPr>
        <w:pBdr>
          <w:top w:val="nil"/>
          <w:left w:val="nil"/>
          <w:bottom w:val="nil"/>
          <w:right w:val="nil"/>
          <w:between w:val="nil"/>
        </w:pBdr>
        <w:contextualSpacing/>
        <w:rPr>
          <w:color w:val="000000"/>
        </w:rPr>
      </w:pPr>
      <w:r>
        <w:rPr>
          <w:rFonts w:ascii="Arial" w:eastAsia="Arial" w:hAnsi="Arial" w:cs="Arial"/>
          <w:color w:val="000000"/>
        </w:rPr>
        <w:t>Point-of-contact for art production with FL, CA, and UK partners.</w:t>
      </w:r>
    </w:p>
    <w:p w:rsidR="00AC2383" w:rsidRDefault="00AC2383">
      <w:pPr>
        <w:pStyle w:val="Normal1"/>
        <w:ind w:firstLine="720"/>
        <w:rPr>
          <w:rFonts w:ascii="Arial" w:eastAsia="Arial" w:hAnsi="Arial" w:cs="Arial"/>
        </w:rPr>
      </w:pPr>
    </w:p>
    <w:p w:rsidR="00AC2383" w:rsidRDefault="00613B67">
      <w:pPr>
        <w:pStyle w:val="Normal1"/>
        <w:ind w:firstLine="720"/>
        <w:rPr>
          <w:rFonts w:ascii="Arial" w:eastAsia="Arial" w:hAnsi="Arial" w:cs="Arial"/>
        </w:rPr>
      </w:pPr>
      <w:r>
        <w:rPr>
          <w:rFonts w:ascii="Arial" w:eastAsia="Arial" w:hAnsi="Arial" w:cs="Arial"/>
        </w:rPr>
        <w:t>06/2013 – 03/2015</w:t>
      </w:r>
    </w:p>
    <w:p w:rsidR="00AC2383" w:rsidRDefault="00613B67">
      <w:pPr>
        <w:pStyle w:val="Normal1"/>
        <w:tabs>
          <w:tab w:val="left" w:pos="720"/>
        </w:tabs>
        <w:rPr>
          <w:rFonts w:ascii="Arial" w:eastAsia="Arial" w:hAnsi="Arial" w:cs="Arial"/>
        </w:rPr>
      </w:pPr>
      <w:r>
        <w:rPr>
          <w:rFonts w:ascii="Arial" w:eastAsia="Arial" w:hAnsi="Arial" w:cs="Arial"/>
        </w:rPr>
        <w:tab/>
      </w:r>
      <w:r>
        <w:rPr>
          <w:rFonts w:ascii="Arial" w:eastAsia="Arial" w:hAnsi="Arial" w:cs="Arial"/>
          <w:b/>
        </w:rPr>
        <w:t>Creative Director – Freelance Consultant</w:t>
      </w:r>
      <w:r>
        <w:rPr>
          <w:rFonts w:ascii="Arial" w:eastAsia="Arial" w:hAnsi="Arial" w:cs="Arial"/>
        </w:rPr>
        <w:t>, Frisco, TX</w:t>
      </w:r>
    </w:p>
    <w:p w:rsidR="00AC2383" w:rsidRDefault="00613B67">
      <w:pPr>
        <w:pStyle w:val="Normal1"/>
        <w:numPr>
          <w:ilvl w:val="0"/>
          <w:numId w:val="2"/>
        </w:numPr>
        <w:pBdr>
          <w:top w:val="nil"/>
          <w:left w:val="nil"/>
          <w:bottom w:val="nil"/>
          <w:right w:val="nil"/>
          <w:between w:val="nil"/>
        </w:pBdr>
        <w:rPr>
          <w:color w:val="000000"/>
        </w:rPr>
      </w:pPr>
      <w:r>
        <w:rPr>
          <w:rFonts w:ascii="Arial" w:eastAsia="Arial" w:hAnsi="Arial" w:cs="Arial"/>
          <w:i/>
          <w:color w:val="000000"/>
        </w:rPr>
        <w:t>Captured Dimensions,</w:t>
      </w:r>
      <w:r w:rsidR="00224E1C">
        <w:rPr>
          <w:rFonts w:ascii="Arial" w:eastAsia="Arial" w:hAnsi="Arial" w:cs="Arial"/>
          <w:color w:val="000000"/>
        </w:rPr>
        <w:t xml:space="preserve"> advised </w:t>
      </w:r>
      <w:r>
        <w:rPr>
          <w:rFonts w:ascii="Arial" w:eastAsia="Arial" w:hAnsi="Arial" w:cs="Arial"/>
          <w:color w:val="000000"/>
        </w:rPr>
        <w:t xml:space="preserve">potential post-capture techniques </w:t>
      </w:r>
      <w:r w:rsidR="00224E1C">
        <w:rPr>
          <w:rFonts w:ascii="Arial" w:eastAsia="Arial" w:hAnsi="Arial" w:cs="Arial"/>
          <w:color w:val="000000"/>
        </w:rPr>
        <w:t>for</w:t>
      </w:r>
      <w:r>
        <w:rPr>
          <w:rFonts w:ascii="Arial" w:eastAsia="Arial" w:hAnsi="Arial" w:cs="Arial"/>
          <w:color w:val="000000"/>
        </w:rPr>
        <w:t xml:space="preserve"> transforming 3D scans</w:t>
      </w:r>
      <w:r w:rsidR="00224E1C">
        <w:rPr>
          <w:rFonts w:ascii="Arial" w:eastAsia="Arial" w:hAnsi="Arial" w:cs="Arial"/>
          <w:color w:val="000000"/>
        </w:rPr>
        <w:t>.</w:t>
      </w:r>
    </w:p>
    <w:p w:rsidR="00AC2383" w:rsidRDefault="00613B67">
      <w:pPr>
        <w:pStyle w:val="Normal1"/>
        <w:numPr>
          <w:ilvl w:val="0"/>
          <w:numId w:val="2"/>
        </w:numPr>
        <w:pBdr>
          <w:top w:val="nil"/>
          <w:left w:val="nil"/>
          <w:bottom w:val="nil"/>
          <w:right w:val="nil"/>
          <w:between w:val="nil"/>
        </w:pBdr>
        <w:rPr>
          <w:color w:val="000000"/>
        </w:rPr>
      </w:pPr>
      <w:r>
        <w:rPr>
          <w:rFonts w:ascii="Arial" w:eastAsia="Arial" w:hAnsi="Arial" w:cs="Arial"/>
          <w:i/>
          <w:color w:val="000000"/>
        </w:rPr>
        <w:t>900lbs of Creative</w:t>
      </w:r>
      <w:r w:rsidR="00224E1C">
        <w:rPr>
          <w:rFonts w:ascii="Arial" w:eastAsia="Arial" w:hAnsi="Arial" w:cs="Arial"/>
          <w:color w:val="000000"/>
        </w:rPr>
        <w:t>, concept</w:t>
      </w:r>
      <w:r>
        <w:rPr>
          <w:rFonts w:ascii="Arial" w:eastAsia="Arial" w:hAnsi="Arial" w:cs="Arial"/>
          <w:color w:val="000000"/>
        </w:rPr>
        <w:t xml:space="preserve"> Perot Museum augmented reality (AR) mobile apps prototypes</w:t>
      </w:r>
      <w:r w:rsidR="00224E1C">
        <w:rPr>
          <w:rFonts w:ascii="Arial" w:eastAsia="Arial" w:hAnsi="Arial" w:cs="Arial"/>
          <w:color w:val="000000"/>
        </w:rPr>
        <w:t>.</w:t>
      </w:r>
    </w:p>
    <w:p w:rsidR="00AC2383" w:rsidRDefault="00613B67">
      <w:pPr>
        <w:pStyle w:val="Normal1"/>
        <w:numPr>
          <w:ilvl w:val="0"/>
          <w:numId w:val="2"/>
        </w:numPr>
        <w:pBdr>
          <w:top w:val="nil"/>
          <w:left w:val="nil"/>
          <w:bottom w:val="nil"/>
          <w:right w:val="nil"/>
          <w:between w:val="nil"/>
        </w:pBdr>
        <w:rPr>
          <w:color w:val="000000"/>
        </w:rPr>
      </w:pPr>
      <w:r>
        <w:rPr>
          <w:rFonts w:ascii="Arial" w:eastAsia="Arial" w:hAnsi="Arial" w:cs="Arial"/>
          <w:i/>
          <w:color w:val="000000"/>
        </w:rPr>
        <w:t>shopVIDA.com</w:t>
      </w:r>
      <w:r w:rsidR="00656866">
        <w:rPr>
          <w:rFonts w:ascii="Arial" w:eastAsia="Arial" w:hAnsi="Arial" w:cs="Arial"/>
          <w:color w:val="000000"/>
        </w:rPr>
        <w:t xml:space="preserve">, research </w:t>
      </w:r>
      <w:r>
        <w:rPr>
          <w:rFonts w:ascii="Arial" w:eastAsia="Arial" w:hAnsi="Arial" w:cs="Arial"/>
          <w:color w:val="000000"/>
        </w:rPr>
        <w:t>techni</w:t>
      </w:r>
      <w:r w:rsidR="00224E1C">
        <w:rPr>
          <w:rFonts w:ascii="Arial" w:eastAsia="Arial" w:hAnsi="Arial" w:cs="Arial"/>
          <w:color w:val="000000"/>
        </w:rPr>
        <w:t xml:space="preserve">cal art solutions and partners for automating </w:t>
      </w:r>
      <w:r w:rsidR="00656866">
        <w:rPr>
          <w:rFonts w:ascii="Arial" w:eastAsia="Arial" w:hAnsi="Arial" w:cs="Arial"/>
          <w:color w:val="000000"/>
        </w:rPr>
        <w:t>online process.</w:t>
      </w:r>
    </w:p>
    <w:p w:rsidR="00AC2383" w:rsidRDefault="00AC2383">
      <w:pPr>
        <w:pStyle w:val="Normal1"/>
        <w:rPr>
          <w:rFonts w:ascii="Arial" w:eastAsia="Arial" w:hAnsi="Arial" w:cs="Arial"/>
        </w:rPr>
      </w:pPr>
    </w:p>
    <w:p w:rsidR="00AC2383" w:rsidRDefault="00613B67">
      <w:pPr>
        <w:pStyle w:val="Normal1"/>
        <w:ind w:firstLine="720"/>
      </w:pPr>
      <w:r>
        <w:rPr>
          <w:rFonts w:ascii="Arial" w:eastAsia="Arial" w:hAnsi="Arial" w:cs="Arial"/>
        </w:rPr>
        <w:t>02/2008 – 11/2012</w:t>
      </w:r>
      <w:r>
        <w:rPr>
          <w:rFonts w:ascii="Arial" w:eastAsia="Arial" w:hAnsi="Arial" w:cs="Arial"/>
        </w:rPr>
        <w:tab/>
      </w:r>
    </w:p>
    <w:p w:rsidR="00AC2383" w:rsidRDefault="00613B67">
      <w:pPr>
        <w:pStyle w:val="Normal1"/>
        <w:tabs>
          <w:tab w:val="left" w:pos="720"/>
        </w:tabs>
        <w:rPr>
          <w:rFonts w:ascii="Arial" w:eastAsia="Arial" w:hAnsi="Arial" w:cs="Arial"/>
        </w:rPr>
      </w:pPr>
      <w:r>
        <w:rPr>
          <w:rFonts w:ascii="Arial" w:eastAsia="Arial" w:hAnsi="Arial" w:cs="Arial"/>
        </w:rPr>
        <w:tab/>
      </w:r>
      <w:r>
        <w:rPr>
          <w:rFonts w:ascii="Arial" w:eastAsia="Arial" w:hAnsi="Arial" w:cs="Arial"/>
          <w:b/>
        </w:rPr>
        <w:t>Art Director</w:t>
      </w:r>
      <w:r>
        <w:rPr>
          <w:rFonts w:ascii="Arial" w:eastAsia="Arial" w:hAnsi="Arial" w:cs="Arial"/>
        </w:rPr>
        <w:t xml:space="preserve"> –</w:t>
      </w:r>
      <w:r>
        <w:rPr>
          <w:rFonts w:ascii="Arial" w:eastAsia="Arial" w:hAnsi="Arial" w:cs="Arial"/>
          <w:i/>
        </w:rPr>
        <w:t xml:space="preserve"> </w:t>
      </w:r>
      <w:r>
        <w:rPr>
          <w:rFonts w:ascii="Arial" w:eastAsia="Arial" w:hAnsi="Arial" w:cs="Arial"/>
          <w:b/>
        </w:rPr>
        <w:t>Microsoft Research (MSR)</w:t>
      </w:r>
      <w:r>
        <w:rPr>
          <w:rFonts w:ascii="Arial" w:eastAsia="Arial" w:hAnsi="Arial" w:cs="Arial"/>
          <w:i/>
        </w:rPr>
        <w:t>, Microsoft Corporation</w:t>
      </w:r>
      <w:r>
        <w:rPr>
          <w:rFonts w:ascii="Arial" w:eastAsia="Arial" w:hAnsi="Arial" w:cs="Arial"/>
        </w:rPr>
        <w:t>, Redmond, WA</w:t>
      </w:r>
    </w:p>
    <w:p w:rsidR="00AC2383" w:rsidRDefault="00613B67">
      <w:pPr>
        <w:pStyle w:val="Normal1"/>
        <w:numPr>
          <w:ilvl w:val="0"/>
          <w:numId w:val="3"/>
        </w:numPr>
        <w:pBdr>
          <w:top w:val="nil"/>
          <w:left w:val="nil"/>
          <w:bottom w:val="nil"/>
          <w:right w:val="nil"/>
          <w:between w:val="nil"/>
        </w:pBdr>
        <w:rPr>
          <w:color w:val="000000"/>
        </w:rPr>
      </w:pPr>
      <w:r>
        <w:rPr>
          <w:rFonts w:ascii="Arial" w:eastAsia="Arial" w:hAnsi="Arial" w:cs="Arial"/>
          <w:color w:val="000000"/>
        </w:rPr>
        <w:t xml:space="preserve">Designed and directed 3D art and animation for immersive entertainment experiences for next-gen interactive applications and wearable technology.  Created all art and animations in mobile application prototypes for early </w:t>
      </w:r>
      <w:hyperlink r:id="rId10">
        <w:r>
          <w:rPr>
            <w:rFonts w:ascii="Arial" w:eastAsia="Arial" w:hAnsi="Arial" w:cs="Arial"/>
            <w:color w:val="0000FF"/>
            <w:u w:val="single"/>
          </w:rPr>
          <w:t>Microsoft HoloLens</w:t>
        </w:r>
      </w:hyperlink>
      <w:r>
        <w:rPr>
          <w:rFonts w:ascii="Arial" w:eastAsia="Arial" w:hAnsi="Arial" w:cs="Arial"/>
          <w:color w:val="000000"/>
        </w:rPr>
        <w:t xml:space="preserve"> and HoloLens’ </w:t>
      </w:r>
      <w:hyperlink r:id="rId11">
        <w:r>
          <w:rPr>
            <w:rFonts w:ascii="Arial" w:eastAsia="Arial" w:hAnsi="Arial" w:cs="Arial"/>
            <w:color w:val="0000FF"/>
            <w:u w:val="single"/>
          </w:rPr>
          <w:t>Free-Viewpoint Video</w:t>
        </w:r>
      </w:hyperlink>
      <w:r>
        <w:rPr>
          <w:rFonts w:ascii="Arial" w:eastAsia="Arial" w:hAnsi="Arial" w:cs="Arial"/>
          <w:color w:val="000000"/>
        </w:rPr>
        <w:t>.</w:t>
      </w:r>
    </w:p>
    <w:p w:rsidR="00AC2383" w:rsidRDefault="00613B67">
      <w:pPr>
        <w:pStyle w:val="Normal1"/>
        <w:numPr>
          <w:ilvl w:val="0"/>
          <w:numId w:val="3"/>
        </w:numPr>
        <w:pBdr>
          <w:top w:val="nil"/>
          <w:left w:val="nil"/>
          <w:bottom w:val="nil"/>
          <w:right w:val="nil"/>
          <w:between w:val="nil"/>
        </w:pBdr>
        <w:contextualSpacing/>
        <w:rPr>
          <w:color w:val="000000"/>
        </w:rPr>
      </w:pPr>
      <w:r>
        <w:rPr>
          <w:rFonts w:ascii="Arial" w:eastAsia="Arial" w:hAnsi="Arial" w:cs="Arial"/>
          <w:color w:val="000000"/>
        </w:rPr>
        <w:t xml:space="preserve">Recruited and managed </w:t>
      </w:r>
      <w:proofErr w:type="spellStart"/>
      <w:r>
        <w:rPr>
          <w:rFonts w:ascii="Arial" w:eastAsia="Arial" w:hAnsi="Arial" w:cs="Arial"/>
          <w:color w:val="000000"/>
        </w:rPr>
        <w:t>mocap</w:t>
      </w:r>
      <w:proofErr w:type="spellEnd"/>
      <w:r>
        <w:rPr>
          <w:rFonts w:ascii="Arial" w:eastAsia="Arial" w:hAnsi="Arial" w:cs="Arial"/>
          <w:color w:val="000000"/>
        </w:rPr>
        <w:t xml:space="preserve"> vendors and character art teams including international talent.</w:t>
      </w:r>
    </w:p>
    <w:p w:rsidR="00AC2383" w:rsidRDefault="00613B67">
      <w:pPr>
        <w:pStyle w:val="Normal1"/>
        <w:numPr>
          <w:ilvl w:val="0"/>
          <w:numId w:val="3"/>
        </w:numPr>
        <w:pBdr>
          <w:top w:val="nil"/>
          <w:left w:val="nil"/>
          <w:bottom w:val="nil"/>
          <w:right w:val="nil"/>
          <w:between w:val="nil"/>
        </w:pBdr>
        <w:rPr>
          <w:color w:val="000000"/>
        </w:rPr>
      </w:pPr>
      <w:r>
        <w:rPr>
          <w:rFonts w:ascii="Arial" w:eastAsia="Arial" w:hAnsi="Arial" w:cs="Arial"/>
          <w:color w:val="000000"/>
        </w:rPr>
        <w:t xml:space="preserve">Spearheaded augmented reality (AR) research initiative to define a new discipline and area of development/differentiation for Microsoft.  Developed all aspects of concept proposals including AR vision and cross platform application ideas through interactive and art driven prototypes.  </w:t>
      </w:r>
    </w:p>
    <w:p w:rsidR="00AC2383" w:rsidRDefault="00613B67">
      <w:pPr>
        <w:pStyle w:val="Normal1"/>
        <w:numPr>
          <w:ilvl w:val="0"/>
          <w:numId w:val="3"/>
        </w:numPr>
        <w:pBdr>
          <w:top w:val="nil"/>
          <w:left w:val="nil"/>
          <w:bottom w:val="nil"/>
          <w:right w:val="nil"/>
          <w:between w:val="nil"/>
        </w:pBdr>
        <w:rPr>
          <w:color w:val="000000"/>
        </w:rPr>
      </w:pPr>
      <w:r>
        <w:rPr>
          <w:rFonts w:ascii="Arial" w:eastAsia="Arial" w:hAnsi="Arial" w:cs="Arial"/>
          <w:color w:val="000000"/>
        </w:rPr>
        <w:t>Regularly presented innovative technologies research to select members of CEO Steve Ballmer’s executive staff, MSR leadership, and Interactive Entertainment Business (IEB) incubation teams.  Educated VIPs on competitive landscape and scope of product/user experience possibilities.</w:t>
      </w:r>
    </w:p>
    <w:p w:rsidR="00AC2383" w:rsidRDefault="00613B67">
      <w:pPr>
        <w:pStyle w:val="Normal1"/>
        <w:numPr>
          <w:ilvl w:val="0"/>
          <w:numId w:val="3"/>
        </w:numPr>
        <w:pBdr>
          <w:top w:val="nil"/>
          <w:left w:val="nil"/>
          <w:bottom w:val="nil"/>
          <w:right w:val="nil"/>
          <w:between w:val="nil"/>
        </w:pBdr>
        <w:rPr>
          <w:color w:val="000000"/>
        </w:rPr>
      </w:pPr>
      <w:r>
        <w:rPr>
          <w:rFonts w:ascii="Arial" w:eastAsia="Arial" w:hAnsi="Arial" w:cs="Arial"/>
          <w:color w:val="000000"/>
        </w:rPr>
        <w:t xml:space="preserve">Influenced MSR department head to acquire division’s first remote </w:t>
      </w:r>
      <w:proofErr w:type="spellStart"/>
      <w:r>
        <w:rPr>
          <w:rFonts w:ascii="Arial" w:eastAsia="Arial" w:hAnsi="Arial" w:cs="Arial"/>
          <w:color w:val="000000"/>
        </w:rPr>
        <w:t>mocap</w:t>
      </w:r>
      <w:proofErr w:type="spellEnd"/>
      <w:r>
        <w:rPr>
          <w:rFonts w:ascii="Arial" w:eastAsia="Arial" w:hAnsi="Arial" w:cs="Arial"/>
          <w:color w:val="000000"/>
        </w:rPr>
        <w:t xml:space="preserve"> system and AR eyewear to shorten art production and technical development turnaround for prototyping.</w:t>
      </w:r>
    </w:p>
    <w:p w:rsidR="00AC2383" w:rsidRDefault="00AC2383">
      <w:pPr>
        <w:pStyle w:val="Normal1"/>
        <w:pBdr>
          <w:top w:val="nil"/>
          <w:left w:val="nil"/>
          <w:bottom w:val="nil"/>
          <w:right w:val="nil"/>
          <w:between w:val="nil"/>
        </w:pBdr>
        <w:rPr>
          <w:rFonts w:ascii="Arial" w:eastAsia="Arial" w:hAnsi="Arial" w:cs="Arial"/>
        </w:rPr>
      </w:pPr>
    </w:p>
    <w:p w:rsidR="00AC2383" w:rsidRDefault="00613B67">
      <w:pPr>
        <w:pStyle w:val="Normal1"/>
        <w:ind w:left="360" w:firstLine="720"/>
        <w:rPr>
          <w:rFonts w:ascii="Arial" w:eastAsia="Arial" w:hAnsi="Arial" w:cs="Arial"/>
          <w:sz w:val="18"/>
          <w:szCs w:val="18"/>
        </w:rPr>
      </w:pPr>
      <w:r>
        <w:rPr>
          <w:rFonts w:ascii="Arial" w:eastAsia="Arial" w:hAnsi="Arial" w:cs="Arial"/>
          <w:i/>
          <w:sz w:val="18"/>
          <w:szCs w:val="18"/>
        </w:rPr>
        <w:t>Key Projects:</w:t>
      </w:r>
      <w:r>
        <w:rPr>
          <w:rFonts w:ascii="Arial" w:eastAsia="Arial" w:hAnsi="Arial" w:cs="Arial"/>
          <w:b/>
          <w:i/>
          <w:sz w:val="18"/>
          <w:szCs w:val="18"/>
        </w:rPr>
        <w:tab/>
        <w:t xml:space="preserve">   Microsoft HoloLens</w:t>
      </w:r>
      <w:r>
        <w:rPr>
          <w:rFonts w:ascii="Arial" w:eastAsia="Arial" w:hAnsi="Arial" w:cs="Arial"/>
          <w:sz w:val="18"/>
          <w:szCs w:val="18"/>
        </w:rPr>
        <w:t xml:space="preserve"> – AR eyewear</w:t>
      </w:r>
      <w:r>
        <w:rPr>
          <w:rFonts w:ascii="Arial" w:eastAsia="Arial" w:hAnsi="Arial" w:cs="Arial"/>
          <w:sz w:val="18"/>
          <w:szCs w:val="18"/>
        </w:rPr>
        <w:tab/>
      </w:r>
      <w:r>
        <w:rPr>
          <w:rFonts w:ascii="Arial" w:eastAsia="Arial" w:hAnsi="Arial" w:cs="Arial"/>
          <w:b/>
          <w:i/>
          <w:sz w:val="18"/>
          <w:szCs w:val="18"/>
        </w:rPr>
        <w:t>Avatar Spectrum</w:t>
      </w:r>
      <w:r>
        <w:rPr>
          <w:rFonts w:ascii="Arial" w:eastAsia="Arial" w:hAnsi="Arial" w:cs="Arial"/>
          <w:sz w:val="18"/>
          <w:szCs w:val="18"/>
        </w:rPr>
        <w:t xml:space="preserve"> – Xbox One Kinect</w:t>
      </w:r>
    </w:p>
    <w:p w:rsidR="00AC2383" w:rsidRDefault="00613B67">
      <w:pPr>
        <w:pStyle w:val="Normal1"/>
        <w:ind w:left="1440" w:firstLine="720"/>
        <w:rPr>
          <w:rFonts w:ascii="Arial" w:eastAsia="Arial" w:hAnsi="Arial" w:cs="Arial"/>
          <w:sz w:val="18"/>
          <w:szCs w:val="18"/>
        </w:rPr>
      </w:pPr>
      <w:r>
        <w:rPr>
          <w:rFonts w:ascii="Arial" w:eastAsia="Arial" w:hAnsi="Arial" w:cs="Arial"/>
          <w:b/>
          <w:i/>
          <w:sz w:val="18"/>
          <w:szCs w:val="18"/>
        </w:rPr>
        <w:t xml:space="preserve">   Kent Studio </w:t>
      </w:r>
      <w:r>
        <w:rPr>
          <w:rFonts w:ascii="Arial" w:eastAsia="Arial" w:hAnsi="Arial" w:cs="Arial"/>
          <w:sz w:val="18"/>
          <w:szCs w:val="18"/>
        </w:rPr>
        <w:t>– Xbox One Kinect</w:t>
      </w:r>
      <w:r>
        <w:rPr>
          <w:rFonts w:ascii="Arial" w:eastAsia="Arial" w:hAnsi="Arial" w:cs="Arial"/>
          <w:sz w:val="18"/>
          <w:szCs w:val="18"/>
        </w:rPr>
        <w:tab/>
      </w:r>
      <w:r>
        <w:rPr>
          <w:rFonts w:ascii="Arial" w:eastAsia="Arial" w:hAnsi="Arial" w:cs="Arial"/>
          <w:sz w:val="18"/>
          <w:szCs w:val="18"/>
        </w:rPr>
        <w:tab/>
      </w:r>
      <w:r>
        <w:rPr>
          <w:rFonts w:ascii="Arial" w:eastAsia="Arial" w:hAnsi="Arial" w:cs="Arial"/>
          <w:b/>
          <w:i/>
          <w:sz w:val="18"/>
          <w:szCs w:val="18"/>
        </w:rPr>
        <w:t xml:space="preserve">Avatar Kinect </w:t>
      </w:r>
      <w:r>
        <w:rPr>
          <w:rFonts w:ascii="Arial" w:eastAsia="Arial" w:hAnsi="Arial" w:cs="Arial"/>
          <w:sz w:val="18"/>
          <w:szCs w:val="18"/>
        </w:rPr>
        <w:t xml:space="preserve">– </w:t>
      </w:r>
      <w:bookmarkStart w:id="0" w:name="_GoBack"/>
      <w:bookmarkEnd w:id="0"/>
      <w:r>
        <w:rPr>
          <w:rFonts w:ascii="Arial" w:eastAsia="Arial" w:hAnsi="Arial" w:cs="Arial"/>
          <w:sz w:val="18"/>
          <w:szCs w:val="18"/>
        </w:rPr>
        <w:t>Xbox 360 Kinect</w:t>
      </w:r>
      <w:r>
        <w:br w:type="page"/>
      </w:r>
    </w:p>
    <w:p w:rsidR="00AC2383" w:rsidRDefault="00AC2383">
      <w:pPr>
        <w:pStyle w:val="Normal1"/>
        <w:rPr>
          <w:rFonts w:ascii="Arial" w:eastAsia="Arial" w:hAnsi="Arial" w:cs="Arial"/>
        </w:rPr>
      </w:pPr>
    </w:p>
    <w:p w:rsidR="00AC2383" w:rsidRDefault="00613B67">
      <w:pPr>
        <w:pStyle w:val="Normal1"/>
        <w:ind w:firstLine="720"/>
      </w:pPr>
      <w:r>
        <w:rPr>
          <w:rFonts w:ascii="Arial" w:eastAsia="Arial" w:hAnsi="Arial" w:cs="Arial"/>
        </w:rPr>
        <w:t>01/1999 – 02/2008</w:t>
      </w:r>
      <w:r>
        <w:rPr>
          <w:rFonts w:ascii="Arial" w:eastAsia="Arial" w:hAnsi="Arial" w:cs="Arial"/>
        </w:rPr>
        <w:tab/>
      </w:r>
    </w:p>
    <w:p w:rsidR="00AC2383" w:rsidRDefault="00613B67">
      <w:pPr>
        <w:pStyle w:val="Normal1"/>
        <w:tabs>
          <w:tab w:val="left" w:pos="720"/>
        </w:tabs>
        <w:rPr>
          <w:rFonts w:ascii="Arial" w:eastAsia="Arial" w:hAnsi="Arial" w:cs="Arial"/>
        </w:rPr>
      </w:pPr>
      <w:r>
        <w:rPr>
          <w:rFonts w:ascii="Arial" w:eastAsia="Arial" w:hAnsi="Arial" w:cs="Arial"/>
        </w:rPr>
        <w:tab/>
      </w:r>
      <w:r>
        <w:rPr>
          <w:rFonts w:ascii="Arial" w:eastAsia="Arial" w:hAnsi="Arial" w:cs="Arial"/>
          <w:b/>
        </w:rPr>
        <w:t xml:space="preserve">Art Director </w:t>
      </w:r>
      <w:r>
        <w:rPr>
          <w:rFonts w:ascii="Arial" w:eastAsia="Arial" w:hAnsi="Arial" w:cs="Arial"/>
        </w:rPr>
        <w:t>–</w:t>
      </w:r>
      <w:r>
        <w:rPr>
          <w:rFonts w:ascii="Arial" w:eastAsia="Arial" w:hAnsi="Arial" w:cs="Arial"/>
          <w:i/>
        </w:rPr>
        <w:t xml:space="preserve"> </w:t>
      </w:r>
      <w:r>
        <w:rPr>
          <w:rFonts w:ascii="Arial" w:eastAsia="Arial" w:hAnsi="Arial" w:cs="Arial"/>
          <w:b/>
        </w:rPr>
        <w:t>Microsoft (Game) Studios</w:t>
      </w:r>
      <w:r>
        <w:rPr>
          <w:rFonts w:ascii="Arial" w:eastAsia="Arial" w:hAnsi="Arial" w:cs="Arial"/>
          <w:i/>
        </w:rPr>
        <w:t>, Microsoft Corporation</w:t>
      </w:r>
      <w:r>
        <w:rPr>
          <w:rFonts w:ascii="Arial" w:eastAsia="Arial" w:hAnsi="Arial" w:cs="Arial"/>
        </w:rPr>
        <w:t>, Redmond, WA</w:t>
      </w:r>
    </w:p>
    <w:p w:rsidR="00AC2383" w:rsidRDefault="00613B67">
      <w:pPr>
        <w:pStyle w:val="Normal1"/>
        <w:numPr>
          <w:ilvl w:val="0"/>
          <w:numId w:val="3"/>
        </w:numPr>
        <w:pBdr>
          <w:top w:val="nil"/>
          <w:left w:val="nil"/>
          <w:bottom w:val="nil"/>
          <w:right w:val="nil"/>
          <w:between w:val="nil"/>
        </w:pBdr>
        <w:rPr>
          <w:color w:val="000000"/>
        </w:rPr>
      </w:pPr>
      <w:r>
        <w:rPr>
          <w:rFonts w:ascii="Arial" w:eastAsia="Arial" w:hAnsi="Arial" w:cs="Arial"/>
          <w:color w:val="000000"/>
        </w:rPr>
        <w:t>Partnered with Technical Art Director (and hired art staff) to plan and create an innovative character variation system that auto-generated a near infinite library of fully articulated 2D/3D characters based on gender, age, ethnicity, geography, and occupation.  Library served all simulation platforms – creating notable efficiencies in time/cost for character development.</w:t>
      </w:r>
    </w:p>
    <w:p w:rsidR="00AC2383" w:rsidRDefault="00613B67">
      <w:pPr>
        <w:pStyle w:val="Normal1"/>
        <w:numPr>
          <w:ilvl w:val="0"/>
          <w:numId w:val="3"/>
        </w:numPr>
        <w:pBdr>
          <w:top w:val="nil"/>
          <w:left w:val="nil"/>
          <w:bottom w:val="nil"/>
          <w:right w:val="nil"/>
          <w:between w:val="nil"/>
        </w:pBdr>
        <w:rPr>
          <w:color w:val="000000"/>
        </w:rPr>
      </w:pPr>
      <w:r>
        <w:rPr>
          <w:rFonts w:ascii="Arial" w:eastAsia="Arial" w:hAnsi="Arial" w:cs="Arial"/>
          <w:color w:val="000000"/>
        </w:rPr>
        <w:t>Collaborated with cross-functional peer leads to agree on artistic goals of each game release.  Defined supporting art pipelines and deliverables.  Coordinated with program management to track/maintain schedules.  Ensured high quality standards were exceeded/achieved.</w:t>
      </w:r>
    </w:p>
    <w:p w:rsidR="00AC2383" w:rsidRDefault="00613B67">
      <w:pPr>
        <w:pStyle w:val="Normal1"/>
        <w:numPr>
          <w:ilvl w:val="0"/>
          <w:numId w:val="3"/>
        </w:numPr>
        <w:pBdr>
          <w:top w:val="nil"/>
          <w:left w:val="nil"/>
          <w:bottom w:val="nil"/>
          <w:right w:val="nil"/>
          <w:between w:val="nil"/>
        </w:pBdr>
        <w:contextualSpacing/>
        <w:rPr>
          <w:color w:val="000000"/>
        </w:rPr>
      </w:pPr>
      <w:r>
        <w:rPr>
          <w:rFonts w:ascii="Arial" w:eastAsia="Arial" w:hAnsi="Arial" w:cs="Arial"/>
          <w:color w:val="000000"/>
        </w:rPr>
        <w:t>Drove art style and character aesthetics.  Developed art processes, skeletal rigs, and tools to improve animation blending, increase character variety, and introduce originality where possible.</w:t>
      </w:r>
    </w:p>
    <w:p w:rsidR="00AC2383" w:rsidRDefault="00613B67">
      <w:pPr>
        <w:pStyle w:val="Normal1"/>
        <w:numPr>
          <w:ilvl w:val="0"/>
          <w:numId w:val="3"/>
        </w:numPr>
        <w:pBdr>
          <w:top w:val="nil"/>
          <w:left w:val="nil"/>
          <w:bottom w:val="nil"/>
          <w:right w:val="nil"/>
          <w:between w:val="nil"/>
        </w:pBdr>
        <w:rPr>
          <w:color w:val="000000"/>
        </w:rPr>
      </w:pPr>
      <w:r>
        <w:rPr>
          <w:rFonts w:ascii="Arial" w:eastAsia="Arial" w:hAnsi="Arial" w:cs="Arial"/>
          <w:color w:val="000000"/>
        </w:rPr>
        <w:t>Determined art/animation production staffing requirements.  Sourced talent agencies and vendors to aid recruiting.  Managed teams through milestone deliverables.  Trained employees on proprietary art/animation tools, new aspects of commercial tools.  Mentored career development.</w:t>
      </w:r>
    </w:p>
    <w:p w:rsidR="00AC2383" w:rsidRDefault="00613B67">
      <w:pPr>
        <w:pStyle w:val="Normal1"/>
        <w:numPr>
          <w:ilvl w:val="0"/>
          <w:numId w:val="3"/>
        </w:numPr>
        <w:pBdr>
          <w:top w:val="nil"/>
          <w:left w:val="nil"/>
          <w:bottom w:val="nil"/>
          <w:right w:val="nil"/>
          <w:between w:val="nil"/>
        </w:pBdr>
        <w:rPr>
          <w:color w:val="000000"/>
        </w:rPr>
      </w:pPr>
      <w:r>
        <w:rPr>
          <w:rFonts w:ascii="Arial" w:eastAsia="Arial" w:hAnsi="Arial" w:cs="Arial"/>
          <w:color w:val="000000"/>
        </w:rPr>
        <w:t>Identified new art software and top outsourcing vendors used by multiple internal studios.</w:t>
      </w:r>
    </w:p>
    <w:p w:rsidR="00AC2383" w:rsidRDefault="00613B67">
      <w:pPr>
        <w:pStyle w:val="Normal1"/>
        <w:numPr>
          <w:ilvl w:val="0"/>
          <w:numId w:val="2"/>
        </w:numPr>
        <w:pBdr>
          <w:top w:val="nil"/>
          <w:left w:val="nil"/>
          <w:bottom w:val="nil"/>
          <w:right w:val="nil"/>
          <w:between w:val="nil"/>
        </w:pBdr>
        <w:rPr>
          <w:color w:val="000000"/>
        </w:rPr>
      </w:pPr>
      <w:r>
        <w:rPr>
          <w:rFonts w:ascii="Arial" w:eastAsia="Arial" w:hAnsi="Arial" w:cs="Arial"/>
          <w:color w:val="000000"/>
        </w:rPr>
        <w:t>Defined and documented Best Practice for Microsoft Studios’ pro-bono 3D character vendor test.</w:t>
      </w:r>
    </w:p>
    <w:p w:rsidR="00AC2383" w:rsidRDefault="00613B67">
      <w:pPr>
        <w:pStyle w:val="Normal1"/>
        <w:numPr>
          <w:ilvl w:val="0"/>
          <w:numId w:val="2"/>
        </w:numPr>
        <w:pBdr>
          <w:top w:val="nil"/>
          <w:left w:val="nil"/>
          <w:bottom w:val="nil"/>
          <w:right w:val="nil"/>
          <w:between w:val="nil"/>
        </w:pBdr>
        <w:contextualSpacing/>
        <w:rPr>
          <w:color w:val="000000"/>
        </w:rPr>
      </w:pPr>
      <w:r>
        <w:rPr>
          <w:rFonts w:ascii="Arial" w:eastAsia="Arial" w:hAnsi="Arial" w:cs="Arial"/>
          <w:color w:val="000000"/>
        </w:rPr>
        <w:t xml:space="preserve">Animated 3D characters and vehicles.  Modeled and animated character </w:t>
      </w:r>
      <w:proofErr w:type="spellStart"/>
      <w:r>
        <w:rPr>
          <w:rFonts w:ascii="Arial" w:eastAsia="Arial" w:hAnsi="Arial" w:cs="Arial"/>
          <w:color w:val="000000"/>
        </w:rPr>
        <w:t>blendshapes</w:t>
      </w:r>
      <w:proofErr w:type="spellEnd"/>
      <w:r>
        <w:rPr>
          <w:rFonts w:ascii="Arial" w:eastAsia="Arial" w:hAnsi="Arial" w:cs="Arial"/>
          <w:color w:val="000000"/>
        </w:rPr>
        <w:t xml:space="preserve"> for lip-sync and facial expressions to display realistic emotion and improve overall facial performance.</w:t>
      </w:r>
    </w:p>
    <w:p w:rsidR="00AC2383" w:rsidRDefault="00AC2383">
      <w:pPr>
        <w:pStyle w:val="Normal1"/>
        <w:rPr>
          <w:rFonts w:ascii="Arial" w:eastAsia="Arial" w:hAnsi="Arial" w:cs="Arial"/>
        </w:rPr>
      </w:pPr>
    </w:p>
    <w:p w:rsidR="00AC2383" w:rsidRDefault="00613B67">
      <w:pPr>
        <w:pStyle w:val="Normal1"/>
        <w:ind w:left="360" w:firstLine="720"/>
        <w:rPr>
          <w:rFonts w:ascii="Arial" w:eastAsia="Arial" w:hAnsi="Arial" w:cs="Arial"/>
          <w:sz w:val="18"/>
          <w:szCs w:val="18"/>
        </w:rPr>
      </w:pPr>
      <w:r>
        <w:rPr>
          <w:rFonts w:ascii="Arial" w:eastAsia="Arial" w:hAnsi="Arial" w:cs="Arial"/>
          <w:i/>
          <w:sz w:val="18"/>
          <w:szCs w:val="18"/>
        </w:rPr>
        <w:t>Key Projects:</w:t>
      </w:r>
      <w:r>
        <w:rPr>
          <w:rFonts w:ascii="Arial" w:eastAsia="Arial" w:hAnsi="Arial" w:cs="Arial"/>
          <w:b/>
          <w:i/>
          <w:sz w:val="18"/>
          <w:szCs w:val="18"/>
        </w:rPr>
        <w:tab/>
        <w:t xml:space="preserve">   Microsoft ESP</w:t>
      </w:r>
      <w:r>
        <w:rPr>
          <w:rFonts w:ascii="Arial" w:eastAsia="Arial" w:hAnsi="Arial" w:cs="Arial"/>
          <w:sz w:val="18"/>
          <w:szCs w:val="18"/>
        </w:rPr>
        <w:t xml:space="preserve"> – PC</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b/>
          <w:i/>
          <w:sz w:val="18"/>
          <w:szCs w:val="18"/>
        </w:rPr>
        <w:t>Gravity Kings</w:t>
      </w:r>
      <w:r>
        <w:rPr>
          <w:rFonts w:ascii="Arial" w:eastAsia="Arial" w:hAnsi="Arial" w:cs="Arial"/>
          <w:b/>
          <w:sz w:val="18"/>
          <w:szCs w:val="18"/>
        </w:rPr>
        <w:t xml:space="preserve"> </w:t>
      </w:r>
      <w:r>
        <w:rPr>
          <w:rFonts w:ascii="Arial" w:eastAsia="Arial" w:hAnsi="Arial" w:cs="Arial"/>
          <w:sz w:val="18"/>
          <w:szCs w:val="18"/>
        </w:rPr>
        <w:t>– Xbox prototype</w:t>
      </w:r>
    </w:p>
    <w:p w:rsidR="00AC2383" w:rsidRDefault="00613B67">
      <w:pPr>
        <w:pStyle w:val="Normal1"/>
        <w:ind w:left="1440" w:firstLine="720"/>
        <w:rPr>
          <w:rFonts w:ascii="Arial" w:eastAsia="Arial" w:hAnsi="Arial" w:cs="Arial"/>
          <w:sz w:val="18"/>
          <w:szCs w:val="18"/>
        </w:rPr>
      </w:pPr>
      <w:r>
        <w:rPr>
          <w:rFonts w:ascii="Arial" w:eastAsia="Arial" w:hAnsi="Arial" w:cs="Arial"/>
          <w:i/>
          <w:sz w:val="18"/>
          <w:szCs w:val="18"/>
        </w:rPr>
        <w:t xml:space="preserve">   </w:t>
      </w:r>
      <w:r>
        <w:rPr>
          <w:rFonts w:ascii="Arial" w:eastAsia="Arial" w:hAnsi="Arial" w:cs="Arial"/>
          <w:b/>
          <w:i/>
          <w:sz w:val="18"/>
          <w:szCs w:val="18"/>
        </w:rPr>
        <w:t xml:space="preserve">Flight Simulator X </w:t>
      </w:r>
      <w:r>
        <w:rPr>
          <w:rFonts w:ascii="Arial" w:eastAsia="Arial" w:hAnsi="Arial" w:cs="Arial"/>
          <w:sz w:val="18"/>
          <w:szCs w:val="18"/>
        </w:rPr>
        <w:t>– PC</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b/>
          <w:i/>
          <w:sz w:val="18"/>
          <w:szCs w:val="18"/>
        </w:rPr>
        <w:t xml:space="preserve">Forza 2 </w:t>
      </w:r>
      <w:r>
        <w:rPr>
          <w:rFonts w:ascii="Arial" w:eastAsia="Arial" w:hAnsi="Arial" w:cs="Arial"/>
          <w:sz w:val="18"/>
          <w:szCs w:val="18"/>
        </w:rPr>
        <w:t>– Xbox 360 prototype</w:t>
      </w:r>
    </w:p>
    <w:p w:rsidR="00AC2383" w:rsidRDefault="00613B67">
      <w:pPr>
        <w:pStyle w:val="Normal1"/>
        <w:ind w:left="1440" w:firstLine="720"/>
        <w:rPr>
          <w:rFonts w:ascii="Arial" w:eastAsia="Arial" w:hAnsi="Arial" w:cs="Arial"/>
          <w:b/>
          <w:sz w:val="18"/>
          <w:szCs w:val="18"/>
        </w:rPr>
      </w:pPr>
      <w:r>
        <w:rPr>
          <w:rFonts w:ascii="Arial" w:eastAsia="Arial" w:hAnsi="Arial" w:cs="Arial"/>
          <w:b/>
          <w:i/>
          <w:sz w:val="18"/>
          <w:szCs w:val="18"/>
        </w:rPr>
        <w:t xml:space="preserve">   Shadowrun</w:t>
      </w:r>
      <w:r>
        <w:rPr>
          <w:rFonts w:ascii="Arial" w:eastAsia="Arial" w:hAnsi="Arial" w:cs="Arial"/>
          <w:b/>
          <w:sz w:val="18"/>
          <w:szCs w:val="18"/>
        </w:rPr>
        <w:t xml:space="preserve"> </w:t>
      </w:r>
      <w:r>
        <w:rPr>
          <w:rFonts w:ascii="Arial" w:eastAsia="Arial" w:hAnsi="Arial" w:cs="Arial"/>
          <w:sz w:val="18"/>
          <w:szCs w:val="18"/>
        </w:rPr>
        <w:t>–</w:t>
      </w:r>
      <w:r>
        <w:rPr>
          <w:rFonts w:ascii="Arial" w:eastAsia="Arial" w:hAnsi="Arial" w:cs="Arial"/>
          <w:b/>
          <w:sz w:val="18"/>
          <w:szCs w:val="18"/>
        </w:rPr>
        <w:t xml:space="preserve"> </w:t>
      </w:r>
      <w:r>
        <w:rPr>
          <w:rFonts w:ascii="Arial" w:eastAsia="Arial" w:hAnsi="Arial" w:cs="Arial"/>
          <w:sz w:val="18"/>
          <w:szCs w:val="18"/>
        </w:rPr>
        <w:t>Xbox 360</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b/>
          <w:i/>
          <w:sz w:val="18"/>
          <w:szCs w:val="18"/>
        </w:rPr>
        <w:t>MechCommander 2</w:t>
      </w:r>
      <w:r>
        <w:rPr>
          <w:rFonts w:ascii="Arial" w:eastAsia="Arial" w:hAnsi="Arial" w:cs="Arial"/>
          <w:b/>
          <w:sz w:val="18"/>
          <w:szCs w:val="18"/>
        </w:rPr>
        <w:t xml:space="preserve"> </w:t>
      </w:r>
      <w:r>
        <w:rPr>
          <w:rFonts w:ascii="Arial" w:eastAsia="Arial" w:hAnsi="Arial" w:cs="Arial"/>
          <w:sz w:val="18"/>
          <w:szCs w:val="18"/>
        </w:rPr>
        <w:t>– PC</w:t>
      </w:r>
      <w:r>
        <w:rPr>
          <w:rFonts w:ascii="Arial" w:eastAsia="Arial" w:hAnsi="Arial" w:cs="Arial"/>
          <w:sz w:val="18"/>
          <w:szCs w:val="18"/>
        </w:rPr>
        <w:tab/>
      </w:r>
      <w:r>
        <w:rPr>
          <w:rFonts w:ascii="Arial" w:eastAsia="Arial" w:hAnsi="Arial" w:cs="Arial"/>
          <w:sz w:val="18"/>
          <w:szCs w:val="18"/>
        </w:rPr>
        <w:tab/>
      </w:r>
    </w:p>
    <w:p w:rsidR="00AC2383" w:rsidRDefault="00613B67">
      <w:pPr>
        <w:pStyle w:val="Normal1"/>
        <w:ind w:left="1440" w:firstLine="720"/>
        <w:rPr>
          <w:rFonts w:ascii="Arial" w:eastAsia="Arial" w:hAnsi="Arial" w:cs="Arial"/>
          <w:sz w:val="18"/>
          <w:szCs w:val="18"/>
        </w:rPr>
      </w:pPr>
      <w:r>
        <w:rPr>
          <w:rFonts w:ascii="Arial" w:eastAsia="Arial" w:hAnsi="Arial" w:cs="Arial"/>
          <w:b/>
          <w:i/>
          <w:sz w:val="18"/>
          <w:szCs w:val="18"/>
        </w:rPr>
        <w:t xml:space="preserve">   MechAssault</w:t>
      </w:r>
      <w:r>
        <w:rPr>
          <w:rFonts w:ascii="Arial" w:eastAsia="Arial" w:hAnsi="Arial" w:cs="Arial"/>
          <w:sz w:val="18"/>
          <w:szCs w:val="18"/>
        </w:rPr>
        <w:t xml:space="preserve"> –</w:t>
      </w:r>
      <w:r>
        <w:rPr>
          <w:rFonts w:ascii="Arial" w:eastAsia="Arial" w:hAnsi="Arial" w:cs="Arial"/>
          <w:b/>
          <w:i/>
          <w:sz w:val="18"/>
          <w:szCs w:val="18"/>
        </w:rPr>
        <w:t xml:space="preserve"> </w:t>
      </w:r>
      <w:r>
        <w:rPr>
          <w:rFonts w:ascii="Arial" w:eastAsia="Arial" w:hAnsi="Arial" w:cs="Arial"/>
          <w:sz w:val="18"/>
          <w:szCs w:val="18"/>
        </w:rPr>
        <w:t>Xbox launch title</w:t>
      </w:r>
      <w:r>
        <w:rPr>
          <w:rFonts w:ascii="Arial" w:eastAsia="Arial" w:hAnsi="Arial" w:cs="Arial"/>
          <w:sz w:val="18"/>
          <w:szCs w:val="18"/>
        </w:rPr>
        <w:tab/>
      </w:r>
      <w:r>
        <w:rPr>
          <w:rFonts w:ascii="Arial" w:eastAsia="Arial" w:hAnsi="Arial" w:cs="Arial"/>
          <w:sz w:val="18"/>
          <w:szCs w:val="18"/>
        </w:rPr>
        <w:tab/>
      </w:r>
      <w:r>
        <w:rPr>
          <w:rFonts w:ascii="Arial" w:eastAsia="Arial" w:hAnsi="Arial" w:cs="Arial"/>
          <w:b/>
          <w:i/>
          <w:sz w:val="18"/>
          <w:szCs w:val="18"/>
        </w:rPr>
        <w:t xml:space="preserve">MechWarrior 4: Vengeance </w:t>
      </w:r>
      <w:r>
        <w:rPr>
          <w:rFonts w:ascii="Arial" w:eastAsia="Arial" w:hAnsi="Arial" w:cs="Arial"/>
          <w:b/>
          <w:sz w:val="18"/>
          <w:szCs w:val="18"/>
        </w:rPr>
        <w:t xml:space="preserve">– </w:t>
      </w:r>
      <w:r>
        <w:rPr>
          <w:rFonts w:ascii="Arial" w:eastAsia="Arial" w:hAnsi="Arial" w:cs="Arial"/>
          <w:sz w:val="18"/>
          <w:szCs w:val="18"/>
        </w:rPr>
        <w:t>PC</w:t>
      </w:r>
    </w:p>
    <w:p w:rsidR="00AC2383" w:rsidRDefault="00AC2383">
      <w:pPr>
        <w:pStyle w:val="Normal1"/>
        <w:ind w:right="612"/>
        <w:rPr>
          <w:rFonts w:ascii="Arial" w:eastAsia="Arial" w:hAnsi="Arial" w:cs="Arial"/>
        </w:rPr>
      </w:pPr>
    </w:p>
    <w:p w:rsidR="00AC2383" w:rsidRDefault="00613B67">
      <w:pPr>
        <w:pStyle w:val="Normal1"/>
        <w:tabs>
          <w:tab w:val="left" w:pos="720"/>
        </w:tabs>
        <w:rPr>
          <w:rFonts w:ascii="Arial" w:eastAsia="Arial" w:hAnsi="Arial" w:cs="Arial"/>
          <w:b/>
        </w:rPr>
      </w:pPr>
      <w:r>
        <w:rPr>
          <w:rFonts w:ascii="Arial" w:eastAsia="Arial" w:hAnsi="Arial" w:cs="Arial"/>
        </w:rPr>
        <w:tab/>
        <w:t>08/96 – 01/99</w:t>
      </w:r>
    </w:p>
    <w:p w:rsidR="00AC2383" w:rsidRDefault="00613B67">
      <w:pPr>
        <w:pStyle w:val="Normal1"/>
        <w:tabs>
          <w:tab w:val="left" w:pos="720"/>
        </w:tabs>
        <w:rPr>
          <w:rFonts w:ascii="Arial" w:eastAsia="Arial" w:hAnsi="Arial" w:cs="Arial"/>
        </w:rPr>
      </w:pPr>
      <w:r>
        <w:rPr>
          <w:rFonts w:ascii="Arial" w:eastAsia="Arial" w:hAnsi="Arial" w:cs="Arial"/>
        </w:rPr>
        <w:tab/>
      </w:r>
      <w:r>
        <w:rPr>
          <w:rFonts w:ascii="Arial" w:eastAsia="Arial" w:hAnsi="Arial" w:cs="Arial"/>
          <w:b/>
        </w:rPr>
        <w:t>Art Lead</w:t>
      </w:r>
      <w:r>
        <w:rPr>
          <w:rFonts w:ascii="Arial" w:eastAsia="Arial" w:hAnsi="Arial" w:cs="Arial"/>
        </w:rPr>
        <w:t xml:space="preserve"> – </w:t>
      </w:r>
      <w:r>
        <w:rPr>
          <w:rFonts w:ascii="Arial" w:eastAsia="Arial" w:hAnsi="Arial" w:cs="Arial"/>
          <w:i/>
        </w:rPr>
        <w:t>FASA Interactive Technologies</w:t>
      </w:r>
      <w:r>
        <w:rPr>
          <w:rFonts w:ascii="Arial" w:eastAsia="Arial" w:hAnsi="Arial" w:cs="Arial"/>
        </w:rPr>
        <w:t>, Chicago, IL</w:t>
      </w:r>
    </w:p>
    <w:p w:rsidR="00AC2383" w:rsidRDefault="00613B67">
      <w:pPr>
        <w:pStyle w:val="Normal1"/>
        <w:numPr>
          <w:ilvl w:val="0"/>
          <w:numId w:val="2"/>
        </w:numPr>
      </w:pPr>
      <w:r>
        <w:rPr>
          <w:rFonts w:ascii="Arial" w:eastAsia="Arial" w:hAnsi="Arial" w:cs="Arial"/>
        </w:rPr>
        <w:t xml:space="preserve">Developed animation procedures for several proprietary animation systems.  </w:t>
      </w:r>
    </w:p>
    <w:p w:rsidR="00AC2383" w:rsidRDefault="00613B67">
      <w:pPr>
        <w:pStyle w:val="Normal1"/>
        <w:numPr>
          <w:ilvl w:val="0"/>
          <w:numId w:val="2"/>
        </w:numPr>
      </w:pPr>
      <w:r>
        <w:rPr>
          <w:rFonts w:ascii="Arial" w:eastAsia="Arial" w:hAnsi="Arial" w:cs="Arial"/>
        </w:rPr>
        <w:t>Defined milestone schedules, assigned art tasks, and provided timely feedback.</w:t>
      </w:r>
    </w:p>
    <w:p w:rsidR="00AC2383" w:rsidRDefault="00613B67">
      <w:pPr>
        <w:pStyle w:val="Normal1"/>
        <w:numPr>
          <w:ilvl w:val="0"/>
          <w:numId w:val="2"/>
        </w:numPr>
      </w:pPr>
      <w:r>
        <w:rPr>
          <w:rFonts w:ascii="Arial" w:eastAsia="Arial" w:hAnsi="Arial" w:cs="Arial"/>
        </w:rPr>
        <w:t>Hired/managed art team.  Collaborated with engineering teams to create proprietary art tools.</w:t>
      </w:r>
    </w:p>
    <w:p w:rsidR="00AC2383" w:rsidRDefault="00613B67">
      <w:pPr>
        <w:pStyle w:val="Normal1"/>
        <w:numPr>
          <w:ilvl w:val="0"/>
          <w:numId w:val="2"/>
        </w:numPr>
      </w:pPr>
      <w:r>
        <w:rPr>
          <w:rFonts w:ascii="Arial" w:eastAsia="Arial" w:hAnsi="Arial" w:cs="Arial"/>
        </w:rPr>
        <w:t xml:space="preserve">Worked as </w:t>
      </w:r>
      <w:r>
        <w:rPr>
          <w:rFonts w:ascii="Arial" w:eastAsia="Arial" w:hAnsi="Arial" w:cs="Arial"/>
          <w:i/>
        </w:rPr>
        <w:t>Art Director</w:t>
      </w:r>
      <w:r>
        <w:rPr>
          <w:rFonts w:ascii="Arial" w:eastAsia="Arial" w:hAnsi="Arial" w:cs="Arial"/>
        </w:rPr>
        <w:t xml:space="preserve"> for MechWarrior 3.  Plus, designed/art directed game user interface.</w:t>
      </w:r>
    </w:p>
    <w:p w:rsidR="00AC2383" w:rsidRDefault="00613B67">
      <w:pPr>
        <w:pStyle w:val="Normal1"/>
        <w:numPr>
          <w:ilvl w:val="0"/>
          <w:numId w:val="2"/>
        </w:numPr>
      </w:pPr>
      <w:r>
        <w:rPr>
          <w:rFonts w:ascii="Arial" w:eastAsia="Arial" w:hAnsi="Arial" w:cs="Arial"/>
        </w:rPr>
        <w:t>Animated characters and building destruction for game-ready art and proof-of-concept cinemas.</w:t>
      </w:r>
    </w:p>
    <w:p w:rsidR="00AC2383" w:rsidRDefault="00613B67">
      <w:pPr>
        <w:pStyle w:val="Normal1"/>
        <w:numPr>
          <w:ilvl w:val="0"/>
          <w:numId w:val="2"/>
        </w:numPr>
      </w:pPr>
      <w:r>
        <w:rPr>
          <w:rFonts w:ascii="Arial" w:eastAsia="Arial" w:hAnsi="Arial" w:cs="Arial"/>
        </w:rPr>
        <w:t>Modeled and textured buildings, terrain, foliage, and effects including levels of detail and damage.</w:t>
      </w:r>
    </w:p>
    <w:p w:rsidR="00AC2383" w:rsidRDefault="00AC2383">
      <w:pPr>
        <w:pStyle w:val="Normal1"/>
        <w:rPr>
          <w:rFonts w:ascii="Arial" w:eastAsia="Arial" w:hAnsi="Arial" w:cs="Arial"/>
        </w:rPr>
      </w:pPr>
    </w:p>
    <w:p w:rsidR="00AC2383" w:rsidRDefault="00613B67">
      <w:pPr>
        <w:pStyle w:val="Normal1"/>
        <w:ind w:left="360" w:right="612" w:firstLine="720"/>
        <w:rPr>
          <w:rFonts w:ascii="Arial" w:eastAsia="Arial" w:hAnsi="Arial" w:cs="Arial"/>
          <w:b/>
          <w:sz w:val="18"/>
          <w:szCs w:val="18"/>
        </w:rPr>
      </w:pPr>
      <w:r>
        <w:rPr>
          <w:rFonts w:ascii="Arial" w:eastAsia="Arial" w:hAnsi="Arial" w:cs="Arial"/>
          <w:i/>
          <w:sz w:val="18"/>
          <w:szCs w:val="18"/>
        </w:rPr>
        <w:t>Key Projects:</w:t>
      </w:r>
      <w:r>
        <w:rPr>
          <w:rFonts w:ascii="Arial" w:eastAsia="Arial" w:hAnsi="Arial" w:cs="Arial"/>
          <w:b/>
          <w:i/>
          <w:sz w:val="18"/>
          <w:szCs w:val="18"/>
        </w:rPr>
        <w:tab/>
        <w:t xml:space="preserve">   </w:t>
      </w:r>
      <w:proofErr w:type="spellStart"/>
      <w:r>
        <w:rPr>
          <w:rFonts w:ascii="Arial" w:eastAsia="Arial" w:hAnsi="Arial" w:cs="Arial"/>
          <w:b/>
          <w:i/>
          <w:sz w:val="18"/>
          <w:szCs w:val="18"/>
        </w:rPr>
        <w:t>DisneyQuest’s</w:t>
      </w:r>
      <w:proofErr w:type="spellEnd"/>
      <w:r>
        <w:rPr>
          <w:rFonts w:ascii="Arial" w:eastAsia="Arial" w:hAnsi="Arial" w:cs="Arial"/>
          <w:b/>
          <w:i/>
          <w:sz w:val="18"/>
          <w:szCs w:val="18"/>
        </w:rPr>
        <w:t xml:space="preserve"> Invasion!</w:t>
      </w:r>
      <w:r>
        <w:rPr>
          <w:rFonts w:ascii="Arial" w:eastAsia="Arial" w:hAnsi="Arial" w:cs="Arial"/>
          <w:b/>
          <w:sz w:val="18"/>
          <w:szCs w:val="18"/>
        </w:rPr>
        <w:t xml:space="preserve"> – </w:t>
      </w:r>
      <w:r>
        <w:rPr>
          <w:rFonts w:ascii="Arial" w:eastAsia="Arial" w:hAnsi="Arial" w:cs="Arial"/>
          <w:sz w:val="18"/>
          <w:szCs w:val="18"/>
        </w:rPr>
        <w:t>Location Based Entertainment (LBE)</w:t>
      </w:r>
    </w:p>
    <w:p w:rsidR="00AC2383" w:rsidRDefault="00613B67">
      <w:pPr>
        <w:pStyle w:val="Normal1"/>
        <w:ind w:left="1440" w:right="612" w:firstLine="720"/>
        <w:rPr>
          <w:rFonts w:ascii="Arial" w:eastAsia="Arial" w:hAnsi="Arial" w:cs="Arial"/>
          <w:sz w:val="18"/>
          <w:szCs w:val="18"/>
        </w:rPr>
      </w:pPr>
      <w:r>
        <w:rPr>
          <w:rFonts w:ascii="Arial" w:eastAsia="Arial" w:hAnsi="Arial" w:cs="Arial"/>
          <w:b/>
          <w:i/>
          <w:sz w:val="18"/>
          <w:szCs w:val="18"/>
        </w:rPr>
        <w:t xml:space="preserve">   MechCommander Gold</w:t>
      </w:r>
      <w:r>
        <w:rPr>
          <w:rFonts w:ascii="Arial" w:eastAsia="Arial" w:hAnsi="Arial" w:cs="Arial"/>
          <w:sz w:val="18"/>
          <w:szCs w:val="18"/>
        </w:rPr>
        <w:t xml:space="preserve"> – PC</w:t>
      </w:r>
    </w:p>
    <w:p w:rsidR="00AC2383" w:rsidRDefault="00613B67">
      <w:pPr>
        <w:pStyle w:val="Normal1"/>
        <w:ind w:left="1440" w:right="612" w:firstLine="720"/>
        <w:rPr>
          <w:rFonts w:ascii="Arial" w:eastAsia="Arial" w:hAnsi="Arial" w:cs="Arial"/>
          <w:sz w:val="18"/>
          <w:szCs w:val="18"/>
        </w:rPr>
      </w:pPr>
      <w:r>
        <w:rPr>
          <w:rFonts w:ascii="Arial" w:eastAsia="Arial" w:hAnsi="Arial" w:cs="Arial"/>
          <w:b/>
          <w:i/>
          <w:sz w:val="18"/>
          <w:szCs w:val="18"/>
        </w:rPr>
        <w:t xml:space="preserve">   MechWarrior 3</w:t>
      </w:r>
      <w:r>
        <w:rPr>
          <w:rFonts w:ascii="Arial" w:eastAsia="Arial" w:hAnsi="Arial" w:cs="Arial"/>
          <w:b/>
          <w:sz w:val="18"/>
          <w:szCs w:val="18"/>
        </w:rPr>
        <w:t xml:space="preserve"> </w:t>
      </w:r>
      <w:r>
        <w:rPr>
          <w:rFonts w:ascii="Arial" w:eastAsia="Arial" w:hAnsi="Arial" w:cs="Arial"/>
          <w:sz w:val="18"/>
          <w:szCs w:val="18"/>
        </w:rPr>
        <w:t>– PC</w:t>
      </w:r>
    </w:p>
    <w:p w:rsidR="00AC2383" w:rsidRDefault="00AC2383">
      <w:pPr>
        <w:pStyle w:val="Normal1"/>
        <w:rPr>
          <w:rFonts w:ascii="Arial" w:eastAsia="Arial" w:hAnsi="Arial" w:cs="Arial"/>
        </w:rPr>
      </w:pPr>
    </w:p>
    <w:p w:rsidR="00AC2383" w:rsidRDefault="00613B67">
      <w:pPr>
        <w:pStyle w:val="Normal1"/>
        <w:ind w:right="612"/>
        <w:rPr>
          <w:rFonts w:ascii="Arial" w:eastAsia="Arial" w:hAnsi="Arial" w:cs="Arial"/>
          <w:b/>
          <w:i/>
          <w:sz w:val="18"/>
          <w:szCs w:val="18"/>
        </w:rPr>
      </w:pPr>
      <w:r>
        <w:rPr>
          <w:rFonts w:ascii="Arial" w:eastAsia="Arial" w:hAnsi="Arial" w:cs="Arial"/>
          <w:b/>
          <w:i/>
          <w:sz w:val="18"/>
          <w:szCs w:val="18"/>
        </w:rPr>
        <w:t xml:space="preserve">   </w:t>
      </w:r>
    </w:p>
    <w:p w:rsidR="00AC2383" w:rsidRDefault="00613B67">
      <w:pPr>
        <w:pStyle w:val="Heading4"/>
        <w:tabs>
          <w:tab w:val="left" w:pos="720"/>
        </w:tabs>
      </w:pPr>
      <w:bookmarkStart w:id="1" w:name="_bmjv4b1rihp6" w:colFirst="0" w:colLast="0"/>
      <w:bookmarkEnd w:id="1"/>
      <w:r>
        <w:t xml:space="preserve">     </w:t>
      </w:r>
      <w:r>
        <w:rPr>
          <w:sz w:val="24"/>
          <w:szCs w:val="24"/>
        </w:rPr>
        <w:t>SOFTWARE</w:t>
      </w:r>
    </w:p>
    <w:p w:rsidR="00AC2383" w:rsidRDefault="00613B67">
      <w:pPr>
        <w:pStyle w:val="Normal1"/>
        <w:tabs>
          <w:tab w:val="left" w:pos="1170"/>
        </w:tabs>
        <w:ind w:left="1170"/>
        <w:rPr>
          <w:rFonts w:ascii="Arial" w:eastAsia="Arial" w:hAnsi="Arial" w:cs="Arial"/>
          <w:b/>
        </w:rPr>
      </w:pPr>
      <w:r>
        <w:rPr>
          <w:rFonts w:ascii="Arial" w:eastAsia="Arial" w:hAnsi="Arial" w:cs="Arial"/>
        </w:rPr>
        <w:t>Maya, 3D Studio Max, Photoshop</w:t>
      </w:r>
      <w:r>
        <w:rPr>
          <w:rFonts w:ascii="Arial" w:eastAsia="Arial" w:hAnsi="Arial" w:cs="Arial"/>
          <w:b/>
        </w:rPr>
        <w:t xml:space="preserve">, </w:t>
      </w:r>
      <w:r>
        <w:rPr>
          <w:rFonts w:ascii="Arial" w:eastAsia="Arial" w:hAnsi="Arial" w:cs="Arial"/>
        </w:rPr>
        <w:t xml:space="preserve">Unity, After Effects, </w:t>
      </w:r>
      <w:proofErr w:type="spellStart"/>
      <w:r>
        <w:rPr>
          <w:rFonts w:ascii="Arial" w:eastAsia="Arial" w:hAnsi="Arial" w:cs="Arial"/>
        </w:rPr>
        <w:t>Xsens</w:t>
      </w:r>
      <w:proofErr w:type="spellEnd"/>
      <w:r>
        <w:rPr>
          <w:rFonts w:ascii="Arial" w:eastAsia="Arial" w:hAnsi="Arial" w:cs="Arial"/>
        </w:rPr>
        <w:t xml:space="preserve"> MVN Studio (motion capture software), Slack, </w:t>
      </w:r>
      <w:proofErr w:type="spellStart"/>
      <w:r>
        <w:rPr>
          <w:rFonts w:ascii="Arial" w:eastAsia="Arial" w:hAnsi="Arial" w:cs="Arial"/>
        </w:rPr>
        <w:t>Git</w:t>
      </w:r>
      <w:proofErr w:type="spellEnd"/>
      <w:r>
        <w:rPr>
          <w:rFonts w:ascii="Arial" w:eastAsia="Arial" w:hAnsi="Arial" w:cs="Arial"/>
        </w:rPr>
        <w:t xml:space="preserve">, JIRA, Perforce, </w:t>
      </w:r>
      <w:proofErr w:type="spellStart"/>
      <w:r>
        <w:rPr>
          <w:rFonts w:ascii="Arial" w:eastAsia="Arial" w:hAnsi="Arial" w:cs="Arial"/>
        </w:rPr>
        <w:t>Sourcesafe</w:t>
      </w:r>
      <w:proofErr w:type="spellEnd"/>
      <w:r>
        <w:rPr>
          <w:rFonts w:ascii="Arial" w:eastAsia="Arial" w:hAnsi="Arial" w:cs="Arial"/>
        </w:rPr>
        <w:t>, Source Depot, Microsoft Office.</w:t>
      </w:r>
    </w:p>
    <w:p w:rsidR="00AC2383" w:rsidRDefault="00AC2383">
      <w:pPr>
        <w:pStyle w:val="Normal1"/>
        <w:tabs>
          <w:tab w:val="left" w:pos="720"/>
        </w:tabs>
        <w:rPr>
          <w:rFonts w:ascii="Arial" w:eastAsia="Arial" w:hAnsi="Arial" w:cs="Arial"/>
          <w:b/>
        </w:rPr>
      </w:pPr>
    </w:p>
    <w:p w:rsidR="00AC2383" w:rsidRDefault="00613B67">
      <w:pPr>
        <w:pStyle w:val="Heading4"/>
        <w:tabs>
          <w:tab w:val="left" w:pos="720"/>
        </w:tabs>
      </w:pPr>
      <w:bookmarkStart w:id="2" w:name="_fe72l08axzy2" w:colFirst="0" w:colLast="0"/>
      <w:bookmarkEnd w:id="2"/>
      <w:r>
        <w:t xml:space="preserve">     </w:t>
      </w:r>
      <w:r>
        <w:rPr>
          <w:sz w:val="24"/>
          <w:szCs w:val="24"/>
        </w:rPr>
        <w:t>EDUCATION</w:t>
      </w:r>
    </w:p>
    <w:p w:rsidR="00AC2383" w:rsidRDefault="00AC2383">
      <w:pPr>
        <w:pStyle w:val="Normal1"/>
        <w:rPr>
          <w:sz w:val="10"/>
          <w:szCs w:val="10"/>
        </w:rPr>
      </w:pPr>
    </w:p>
    <w:p w:rsidR="00AC2383" w:rsidRDefault="00613B67">
      <w:pPr>
        <w:pStyle w:val="Normal1"/>
        <w:tabs>
          <w:tab w:val="left" w:pos="720"/>
        </w:tabs>
        <w:rPr>
          <w:rFonts w:ascii="Arial" w:eastAsia="Arial" w:hAnsi="Arial" w:cs="Arial"/>
        </w:rPr>
      </w:pPr>
      <w:r>
        <w:rPr>
          <w:rFonts w:ascii="Arial" w:eastAsia="Arial" w:hAnsi="Arial" w:cs="Arial"/>
          <w:b/>
        </w:rPr>
        <w:tab/>
        <w:t>Columbia College</w:t>
      </w:r>
      <w:r>
        <w:rPr>
          <w:rFonts w:ascii="Arial" w:eastAsia="Arial" w:hAnsi="Arial" w:cs="Arial"/>
        </w:rPr>
        <w:t>, Chicago, IL</w:t>
      </w:r>
    </w:p>
    <w:p w:rsidR="00AC2383" w:rsidRDefault="00613B67">
      <w:pPr>
        <w:pStyle w:val="Normal1"/>
        <w:numPr>
          <w:ilvl w:val="0"/>
          <w:numId w:val="4"/>
        </w:numPr>
        <w:tabs>
          <w:tab w:val="left" w:pos="720"/>
        </w:tabs>
      </w:pPr>
      <w:r>
        <w:rPr>
          <w:rFonts w:ascii="Arial" w:eastAsia="Arial" w:hAnsi="Arial" w:cs="Arial"/>
          <w:i/>
        </w:rPr>
        <w:t>Advanced Computer Graphics</w:t>
      </w:r>
      <w:r>
        <w:rPr>
          <w:rFonts w:ascii="Arial" w:eastAsia="Arial" w:hAnsi="Arial" w:cs="Arial"/>
        </w:rPr>
        <w:t xml:space="preserve"> post-graduate studies (2 yrs)</w:t>
      </w:r>
    </w:p>
    <w:p w:rsidR="00AC2383" w:rsidRDefault="00613B67">
      <w:pPr>
        <w:pStyle w:val="Normal1"/>
        <w:numPr>
          <w:ilvl w:val="0"/>
          <w:numId w:val="4"/>
        </w:numPr>
        <w:tabs>
          <w:tab w:val="left" w:pos="720"/>
        </w:tabs>
      </w:pPr>
      <w:r>
        <w:rPr>
          <w:rFonts w:ascii="Arial" w:eastAsia="Arial" w:hAnsi="Arial" w:cs="Arial"/>
          <w:i/>
        </w:rPr>
        <w:t>Bachelor of Arts</w:t>
      </w:r>
    </w:p>
    <w:p w:rsidR="00AC2383" w:rsidRDefault="00AC2383">
      <w:pPr>
        <w:pStyle w:val="Normal1"/>
        <w:tabs>
          <w:tab w:val="left" w:pos="720"/>
        </w:tabs>
        <w:rPr>
          <w:rFonts w:ascii="Arial" w:eastAsia="Arial" w:hAnsi="Arial" w:cs="Arial"/>
          <w:sz w:val="16"/>
          <w:szCs w:val="16"/>
        </w:rPr>
      </w:pPr>
    </w:p>
    <w:p w:rsidR="00AC2383" w:rsidRDefault="00AC2383">
      <w:pPr>
        <w:pStyle w:val="Normal1"/>
        <w:pBdr>
          <w:bottom w:val="single" w:sz="12" w:space="1" w:color="808080"/>
        </w:pBdr>
        <w:tabs>
          <w:tab w:val="left" w:pos="1080"/>
          <w:tab w:val="right" w:pos="10080"/>
        </w:tabs>
        <w:ind w:left="360"/>
        <w:rPr>
          <w:rFonts w:ascii="Arial" w:eastAsia="Arial" w:hAnsi="Arial" w:cs="Arial"/>
          <w:sz w:val="12"/>
          <w:szCs w:val="12"/>
        </w:rPr>
      </w:pPr>
    </w:p>
    <w:p w:rsidR="00AC2383" w:rsidRDefault="00613B67">
      <w:pPr>
        <w:pStyle w:val="Normal1"/>
        <w:rPr>
          <w:rFonts w:ascii="Arial Black" w:eastAsia="Arial Black" w:hAnsi="Arial Black" w:cs="Arial Black"/>
          <w:b/>
          <w:sz w:val="22"/>
          <w:szCs w:val="22"/>
        </w:rPr>
      </w:pPr>
      <w:r>
        <w:rPr>
          <w:rFonts w:ascii="Arial Black" w:eastAsia="Arial Black" w:hAnsi="Arial Black" w:cs="Arial Black"/>
          <w:b/>
          <w:sz w:val="22"/>
          <w:szCs w:val="22"/>
        </w:rPr>
        <w:t xml:space="preserve">              </w:t>
      </w:r>
      <w:r>
        <w:rPr>
          <w:rFonts w:ascii="Arial Black" w:eastAsia="Arial Black" w:hAnsi="Arial Black" w:cs="Arial Black"/>
          <w:b/>
          <w:noProof/>
          <w:sz w:val="22"/>
          <w:szCs w:val="22"/>
        </w:rPr>
        <w:drawing>
          <wp:inline distT="0" distB="0" distL="114300" distR="114300">
            <wp:extent cx="252413" cy="252413"/>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cstate="print"/>
                    <a:srcRect/>
                    <a:stretch>
                      <a:fillRect/>
                    </a:stretch>
                  </pic:blipFill>
                  <pic:spPr>
                    <a:xfrm>
                      <a:off x="0" y="0"/>
                      <a:ext cx="252413" cy="252413"/>
                    </a:xfrm>
                    <a:prstGeom prst="rect">
                      <a:avLst/>
                    </a:prstGeom>
                    <a:ln/>
                  </pic:spPr>
                </pic:pic>
              </a:graphicData>
            </a:graphic>
          </wp:inline>
        </w:drawing>
      </w:r>
      <w:r>
        <w:rPr>
          <w:rFonts w:ascii="Arial Black" w:eastAsia="Arial Black" w:hAnsi="Arial Black" w:cs="Arial Black"/>
          <w:b/>
          <w:sz w:val="22"/>
          <w:szCs w:val="22"/>
        </w:rPr>
        <w:t xml:space="preserve">   DUANE MOLITOR    /    duanemol@gmail.com    /   425.761.2416</w:t>
      </w:r>
    </w:p>
    <w:sectPr w:rsidR="00AC2383" w:rsidSect="00AC2383">
      <w:footerReference w:type="default" r:id="rId12"/>
      <w:pgSz w:w="12240" w:h="15840"/>
      <w:pgMar w:top="720" w:right="1080" w:bottom="216" w:left="1080" w:header="1440" w:footer="108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4DB" w:rsidRDefault="00C764DB" w:rsidP="00AC2383">
      <w:r>
        <w:separator/>
      </w:r>
    </w:p>
  </w:endnote>
  <w:endnote w:type="continuationSeparator" w:id="0">
    <w:p w:rsidR="00C764DB" w:rsidRDefault="00C764DB" w:rsidP="00AC2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383" w:rsidRDefault="00AC2383">
    <w:pPr>
      <w:pStyle w:val="Normal1"/>
      <w:pBdr>
        <w:top w:val="nil"/>
        <w:left w:val="nil"/>
        <w:bottom w:val="nil"/>
        <w:right w:val="nil"/>
        <w:between w:val="nil"/>
      </w:pBdr>
      <w:tabs>
        <w:tab w:val="center" w:pos="4320"/>
        <w:tab w:val="right" w:pos="8640"/>
      </w:tabs>
      <w:jc w:val="right"/>
      <w:rPr>
        <w:rFonts w:ascii="Arial" w:eastAsia="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4DB" w:rsidRDefault="00C764DB" w:rsidP="00AC2383">
      <w:r>
        <w:separator/>
      </w:r>
    </w:p>
  </w:footnote>
  <w:footnote w:type="continuationSeparator" w:id="0">
    <w:p w:rsidR="00C764DB" w:rsidRDefault="00C764DB" w:rsidP="00AC23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76A5"/>
    <w:multiLevelType w:val="multilevel"/>
    <w:tmpl w:val="B5029C2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358143FF"/>
    <w:multiLevelType w:val="multilevel"/>
    <w:tmpl w:val="A48C120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68FB33A0"/>
    <w:multiLevelType w:val="multilevel"/>
    <w:tmpl w:val="792AD33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7DE87FB3"/>
    <w:multiLevelType w:val="multilevel"/>
    <w:tmpl w:val="406823C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383"/>
    <w:rsid w:val="00224E1C"/>
    <w:rsid w:val="00613B67"/>
    <w:rsid w:val="00656866"/>
    <w:rsid w:val="00AC2383"/>
    <w:rsid w:val="00C764DB"/>
    <w:rsid w:val="00E93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A6D5"/>
  <w15:docId w15:val="{5B554EBC-6E8B-46FC-89CF-16408C0BC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AC2383"/>
    <w:pPr>
      <w:keepNext/>
      <w:outlineLvl w:val="0"/>
    </w:pPr>
    <w:rPr>
      <w:rFonts w:ascii="Arial" w:eastAsia="Arial" w:hAnsi="Arial" w:cs="Arial"/>
      <w:b/>
      <w:sz w:val="40"/>
      <w:szCs w:val="40"/>
    </w:rPr>
  </w:style>
  <w:style w:type="paragraph" w:styleId="Heading2">
    <w:name w:val="heading 2"/>
    <w:basedOn w:val="Normal1"/>
    <w:next w:val="Normal1"/>
    <w:rsid w:val="00AC2383"/>
    <w:pPr>
      <w:keepNext/>
      <w:outlineLvl w:val="1"/>
    </w:pPr>
    <w:rPr>
      <w:rFonts w:ascii="Arial" w:eastAsia="Arial" w:hAnsi="Arial" w:cs="Arial"/>
      <w:b/>
      <w:sz w:val="18"/>
      <w:szCs w:val="18"/>
    </w:rPr>
  </w:style>
  <w:style w:type="paragraph" w:styleId="Heading3">
    <w:name w:val="heading 3"/>
    <w:basedOn w:val="Normal1"/>
    <w:next w:val="Normal1"/>
    <w:rsid w:val="00AC2383"/>
    <w:pPr>
      <w:keepNext/>
      <w:outlineLvl w:val="2"/>
    </w:pPr>
    <w:rPr>
      <w:rFonts w:ascii="Arial" w:eastAsia="Arial" w:hAnsi="Arial" w:cs="Arial"/>
      <w:b/>
      <w:sz w:val="16"/>
      <w:szCs w:val="16"/>
    </w:rPr>
  </w:style>
  <w:style w:type="paragraph" w:styleId="Heading4">
    <w:name w:val="heading 4"/>
    <w:basedOn w:val="Normal1"/>
    <w:next w:val="Normal1"/>
    <w:rsid w:val="00AC2383"/>
    <w:pPr>
      <w:keepNext/>
      <w:ind w:left="1440" w:hanging="1440"/>
      <w:outlineLvl w:val="3"/>
    </w:pPr>
    <w:rPr>
      <w:rFonts w:ascii="Arial" w:eastAsia="Arial" w:hAnsi="Arial" w:cs="Arial"/>
      <w:b/>
      <w:sz w:val="18"/>
      <w:szCs w:val="18"/>
    </w:rPr>
  </w:style>
  <w:style w:type="paragraph" w:styleId="Heading5">
    <w:name w:val="heading 5"/>
    <w:basedOn w:val="Normal1"/>
    <w:next w:val="Normal1"/>
    <w:rsid w:val="00AC2383"/>
    <w:pPr>
      <w:keepNext/>
      <w:keepLines/>
      <w:spacing w:before="220" w:after="40"/>
      <w:outlineLvl w:val="4"/>
    </w:pPr>
    <w:rPr>
      <w:b/>
      <w:sz w:val="22"/>
      <w:szCs w:val="22"/>
    </w:rPr>
  </w:style>
  <w:style w:type="paragraph" w:styleId="Heading6">
    <w:name w:val="heading 6"/>
    <w:basedOn w:val="Normal1"/>
    <w:next w:val="Normal1"/>
    <w:rsid w:val="00AC2383"/>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C2383"/>
  </w:style>
  <w:style w:type="paragraph" w:styleId="Title">
    <w:name w:val="Title"/>
    <w:basedOn w:val="Normal1"/>
    <w:next w:val="Normal1"/>
    <w:rsid w:val="00AC2383"/>
    <w:pPr>
      <w:keepNext/>
      <w:keepLines/>
      <w:spacing w:before="480" w:after="120"/>
    </w:pPr>
    <w:rPr>
      <w:b/>
      <w:sz w:val="72"/>
      <w:szCs w:val="72"/>
    </w:rPr>
  </w:style>
  <w:style w:type="paragraph" w:styleId="Subtitle">
    <w:name w:val="Subtitle"/>
    <w:basedOn w:val="Normal1"/>
    <w:next w:val="Normal1"/>
    <w:rsid w:val="00AC2383"/>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93174"/>
    <w:rPr>
      <w:rFonts w:ascii="Tahoma" w:hAnsi="Tahoma" w:cs="Tahoma"/>
      <w:sz w:val="16"/>
      <w:szCs w:val="16"/>
    </w:rPr>
  </w:style>
  <w:style w:type="character" w:customStyle="1" w:styleId="BalloonTextChar">
    <w:name w:val="Balloon Text Char"/>
    <w:basedOn w:val="DefaultParagraphFont"/>
    <w:link w:val="BalloonText"/>
    <w:uiPriority w:val="99"/>
    <w:semiHidden/>
    <w:rsid w:val="00E931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duanemolito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RNFA1x5zH7I" TargetMode="External"/><Relationship Id="rId5" Type="http://schemas.openxmlformats.org/officeDocument/2006/relationships/footnotes" Target="footnotes.xml"/><Relationship Id="rId10" Type="http://schemas.openxmlformats.org/officeDocument/2006/relationships/hyperlink" Target="http://www.microsoft.com/microsoft-hololens/en-us" TargetMode="External"/><Relationship Id="rId4" Type="http://schemas.openxmlformats.org/officeDocument/2006/relationships/webSettings" Target="webSettings.xml"/><Relationship Id="rId9" Type="http://schemas.openxmlformats.org/officeDocument/2006/relationships/hyperlink" Target="http://www.magicleap.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Duane Molitor</dc:creator>
  <cp:lastModifiedBy>Duane Molitor</cp:lastModifiedBy>
  <cp:revision>2</cp:revision>
  <dcterms:created xsi:type="dcterms:W3CDTF">2019-05-15T19:56:00Z</dcterms:created>
  <dcterms:modified xsi:type="dcterms:W3CDTF">2019-05-15T19:56:00Z</dcterms:modified>
</cp:coreProperties>
</file>